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/>
      </w:tblPr>
      <w:tblGrid>
        <w:gridCol w:w="1242"/>
        <w:gridCol w:w="1418"/>
        <w:gridCol w:w="3054"/>
        <w:gridCol w:w="4317"/>
        <w:gridCol w:w="567"/>
      </w:tblGrid>
      <w:tr w:rsidR="008B5DB7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B5DB7" w:rsidRPr="008E1939" w:rsidRDefault="008B5DB7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8B5DB7" w:rsidRPr="008E1939" w:rsidRDefault="008B5DB7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7" w:rsidRPr="008E1939" w:rsidRDefault="008B5DB7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7" w:rsidRPr="008E1939" w:rsidRDefault="008B5DB7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7" w:rsidRPr="008E1939" w:rsidRDefault="008B5DB7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B7" w:rsidRPr="008E1939" w:rsidRDefault="008B5DB7" w:rsidP="008E193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1055E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聽覺</w:t>
            </w:r>
          </w:p>
          <w:p w:rsidR="0031055E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啟動最優勢的溝通方式--</w:t>
            </w:r>
          </w:p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F03A7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彰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化師範大學</w:t>
            </w:r>
          </w:p>
          <w:p w:rsidR="0031055E" w:rsidRPr="008E1939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系 </w:t>
            </w:r>
            <w:r w:rsidR="00590014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楊雅惠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5E" w:rsidRPr="008E1939" w:rsidRDefault="0031055E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055E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聽覺</w:t>
            </w:r>
          </w:p>
          <w:p w:rsidR="005D6ADC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31055E" w:rsidRPr="008E1939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多元的學習策略--</w:t>
            </w:r>
          </w:p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Pr="008E1939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中臺科技大學</w:t>
            </w:r>
          </w:p>
          <w:p w:rsidR="008750C6" w:rsidRPr="008E1939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諮商輔導中心蘇真以主任</w:t>
            </w:r>
          </w:p>
          <w:p w:rsidR="0031055E" w:rsidRPr="008E1939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017333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陳宜伶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055E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8E1939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抒</w:t>
            </w:r>
            <w:r w:rsidR="0031055E" w:rsidRPr="008E1939">
              <w:rPr>
                <w:rFonts w:ascii="標楷體" w:eastAsia="標楷體" w:hAnsi="標楷體" w:hint="eastAsia"/>
                <w:sz w:val="28"/>
                <w:szCs w:val="28"/>
              </w:rPr>
              <w:t>解的方式—</w:t>
            </w:r>
          </w:p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國立彰化師範大學</w:t>
            </w:r>
          </w:p>
          <w:p w:rsidR="0031055E" w:rsidRPr="008E1939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  <w:r w:rsidR="00A05F18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</w:t>
            </w:r>
            <w:r w:rsidR="0031055E" w:rsidRPr="008E1939">
              <w:rPr>
                <w:rFonts w:ascii="標楷體" w:eastAsia="標楷體" w:hAnsi="標楷體" w:hint="eastAsia"/>
                <w:sz w:val="28"/>
                <w:szCs w:val="28"/>
              </w:rPr>
              <w:t>林千惠</w:t>
            </w:r>
            <w:r w:rsidR="0031055E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5E" w:rsidRPr="008E1939" w:rsidRDefault="0031055E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055E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Pr="008E1939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  <w:p w:rsidR="0031055E" w:rsidRPr="008E1939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不要只看局部的徵</w:t>
            </w:r>
            <w:r w:rsidR="00590014" w:rsidRPr="008E1939">
              <w:rPr>
                <w:rFonts w:ascii="標楷體" w:eastAsia="標楷體" w:hAnsi="標楷體" w:hint="eastAsia"/>
                <w:sz w:val="28"/>
                <w:szCs w:val="28"/>
              </w:rPr>
              <w:t>兆-</w:t>
            </w:r>
          </w:p>
          <w:p w:rsidR="0031055E" w:rsidRPr="008E1939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Pr="008E1939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大同技術學院</w:t>
            </w:r>
          </w:p>
          <w:p w:rsidR="00EE63FE" w:rsidRPr="008E1939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學生輔導中心暨</w:t>
            </w:r>
            <w:r w:rsidR="00EE63FE"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31055E" w:rsidRPr="008E1939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許育菁主任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8E1939" w:rsidRDefault="0031055E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創意教學的思維—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國立彰化師範大學</w:t>
            </w:r>
          </w:p>
          <w:p w:rsidR="000E4599" w:rsidRPr="008E1939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  <w:r w:rsidR="00590014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="000E4599" w:rsidRPr="008E1939">
              <w:rPr>
                <w:rFonts w:ascii="標楷體" w:eastAsia="標楷體" w:hAnsi="標楷體" w:hint="eastAsia"/>
                <w:sz w:val="28"/>
                <w:szCs w:val="28"/>
              </w:rPr>
              <w:t>吳訓生</w:t>
            </w:r>
            <w:r w:rsidR="000E4599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  <w:p w:rsidR="000E4599" w:rsidRPr="008E1939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多樣化的學習策略—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亞洲大學 </w:t>
            </w:r>
          </w:p>
          <w:p w:rsidR="00486B54" w:rsidRPr="008E1939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590014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7102F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陳偉暄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  <w:r w:rsidR="00CF644C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視覺</w:t>
            </w:r>
          </w:p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提供優勢</w:t>
            </w:r>
            <w:r w:rsidR="000E4599" w:rsidRPr="008E1939">
              <w:rPr>
                <w:rFonts w:ascii="標楷體" w:eastAsia="標楷體" w:hAnsi="標楷體" w:hint="eastAsia"/>
                <w:sz w:val="28"/>
                <w:szCs w:val="28"/>
              </w:rPr>
              <w:t>的學習方式—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中山醫</w:t>
            </w:r>
            <w:r w:rsidR="00A41DCD" w:rsidRPr="008E193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A41DCD" w:rsidRPr="008E193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0E4599" w:rsidRPr="008E1939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視光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視覺</w:t>
            </w:r>
          </w:p>
          <w:p w:rsidR="005D6ADC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0E4599" w:rsidRPr="008E1939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E193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靜宜大學 </w:t>
            </w:r>
          </w:p>
          <w:p w:rsidR="000E4599" w:rsidRPr="008E1939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590014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7102F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葉淑文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徘徊自己的天空—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國立彰化師範大學</w:t>
            </w:r>
          </w:p>
          <w:p w:rsidR="00E513E5" w:rsidRPr="008E1939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復健諮商研究所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  <w:p w:rsidR="000E4599" w:rsidRPr="008E1939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適時的介入—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南開科</w:t>
            </w:r>
            <w:r w:rsidR="000D3422" w:rsidRPr="008E1939">
              <w:rPr>
                <w:rFonts w:ascii="標楷體" w:eastAsia="標楷體" w:hAnsi="標楷體" w:hint="eastAsia"/>
                <w:sz w:val="28"/>
                <w:szCs w:val="28"/>
              </w:rPr>
              <w:t>技大學</w:t>
            </w:r>
          </w:p>
          <w:p w:rsidR="00E513E5" w:rsidRPr="008E1939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DF7087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7102F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陳吟佩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Cs w:val="20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多重</w:t>
            </w:r>
          </w:p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不要放棄任何的可能—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A361E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嘉義大學</w:t>
            </w:r>
          </w:p>
          <w:p w:rsidR="000E4599" w:rsidRPr="008E1939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唐榮昌教授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多重</w:t>
            </w:r>
          </w:p>
          <w:p w:rsidR="00A05F18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0E4599" w:rsidRPr="008E1939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提供適切的協助—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朝陽</w:t>
            </w:r>
            <w:r w:rsidR="00A22FCA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科技大學</w:t>
            </w:r>
          </w:p>
          <w:p w:rsidR="000E4599" w:rsidRPr="008E1939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DF7087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7102F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李麗溫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規劃根本的目標—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國立臺中教育大學</w:t>
            </w:r>
          </w:p>
          <w:p w:rsidR="000E4599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特殊教育學系 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="004B0D34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  <w:p w:rsidR="000E4599" w:rsidRPr="008E1939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（國小</w:t>
            </w:r>
            <w:r w:rsidR="000E4599" w:rsidRPr="008E193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快樂生活—</w:t>
            </w:r>
          </w:p>
          <w:p w:rsidR="000E4599" w:rsidRPr="008E1939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0E4599" w:rsidRPr="008E1939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240022" w:rsidP="008E1939">
            <w:pPr>
              <w:spacing w:line="36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8E1939" w:rsidRDefault="007D3369" w:rsidP="008E1939">
            <w:pPr>
              <w:spacing w:line="360" w:lineRule="exact"/>
              <w:ind w:left="840" w:hangingChars="300" w:hanging="84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特教組</w:t>
            </w:r>
            <w:r w:rsidR="00DF7087"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腦性</w:t>
            </w:r>
          </w:p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提供適合的策略及輔助—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Pr="008E1939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0E4599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臺中教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</w:t>
            </w:r>
            <w:r w:rsidR="000E4599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</w:t>
            </w:r>
          </w:p>
          <w:p w:rsidR="000E4599" w:rsidRPr="008E1939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早期療育研究所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0E4599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腦性</w:t>
            </w:r>
          </w:p>
          <w:p w:rsidR="00590014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麻痺</w:t>
            </w:r>
          </w:p>
          <w:p w:rsidR="000E4599" w:rsidRPr="008E1939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全心的支持—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東海大學</w:t>
            </w:r>
          </w:p>
          <w:p w:rsidR="0077346A" w:rsidRPr="008E1939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DF7087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7102F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王敏輯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資優的真義—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國立彰化師範大學</w:t>
            </w:r>
          </w:p>
          <w:p w:rsidR="000E4599" w:rsidRPr="008E1939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4B0D34" w:rsidRPr="008E1939">
              <w:rPr>
                <w:rFonts w:ascii="標楷體" w:eastAsia="標楷體" w:hAnsi="標楷體" w:hint="eastAsia"/>
                <w:sz w:val="28"/>
                <w:szCs w:val="28"/>
              </w:rPr>
              <w:t>張昇鵬</w:t>
            </w:r>
            <w:r w:rsidR="004B0D34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  <w:r w:rsidR="00742F48" w:rsidRPr="008E1939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  <w:p w:rsidR="000E4599" w:rsidRPr="008E1939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="00F54DA5"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或國小</w:t>
            </w:r>
            <w:r w:rsidR="00DF7087" w:rsidRPr="008E1939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培養人我的關懷心—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國中（或國小）教育階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8E1939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資優巡迴輔導教師</w:t>
            </w:r>
            <w:r w:rsidR="00DF7087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</w:t>
            </w: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人口</w:t>
            </w:r>
          </w:p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了解才能理解—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中央</w:t>
            </w:r>
            <w:r w:rsidR="004B4482"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8E1939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外事警察學系</w:t>
            </w:r>
            <w:r w:rsidR="00DF7087"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 xml:space="preserve">    </w:t>
            </w: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生命的光亮—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Pr="008E1939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林靜文同學</w:t>
            </w:r>
            <w:r w:rsidR="00F308DC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及</w:t>
            </w:r>
          </w:p>
          <w:p w:rsidR="000E4599" w:rsidRPr="008E1939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母親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引導好奇心--</w:t>
            </w:r>
          </w:p>
          <w:p w:rsidR="000E4599" w:rsidRPr="008E1939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8E1939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8E1939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其他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（職業</w:t>
            </w:r>
            <w:r w:rsidR="001E0BE8" w:rsidRPr="008E1939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職場停看聽—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國立彰化師範大學</w:t>
            </w:r>
          </w:p>
          <w:p w:rsidR="000E4599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教育研究所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  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語言</w:t>
            </w:r>
          </w:p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請耐心聽我說--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國立臺中教育大學</w:t>
            </w:r>
          </w:p>
          <w:p w:rsidR="000E4599" w:rsidRPr="008E1939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A41DCD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系 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多元溝通的管道—</w:t>
            </w:r>
          </w:p>
          <w:p w:rsidR="000E4599" w:rsidRPr="008E1939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學前教育階段語言障礙學童早期療育重點及注意事項（或國</w:t>
            </w:r>
            <w:r w:rsidR="000E4599" w:rsidRPr="008E1939">
              <w:rPr>
                <w:rFonts w:ascii="標楷體" w:eastAsia="標楷體" w:hAnsi="標楷體" w:hint="eastAsia"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臺</w:t>
            </w:r>
            <w:r w:rsidR="000B364A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中市北區太</w:t>
            </w:r>
            <w:r w:rsidR="00885987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平國小</w:t>
            </w:r>
            <w:r w:rsidR="000B364A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</w:t>
            </w:r>
          </w:p>
          <w:p w:rsidR="00885987" w:rsidRPr="008E1939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前巡迴輔導</w:t>
            </w:r>
            <w:r w:rsidR="00885987"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早期發現保握黃金期—</w:t>
            </w:r>
          </w:p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Pr="008E1939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30F73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臺中教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</w:t>
            </w:r>
            <w:r w:rsidR="00C30F73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</w:t>
            </w: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</w:t>
            </w:r>
          </w:p>
          <w:p w:rsidR="000E4599" w:rsidRPr="008E1939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早期療育研究所</w:t>
            </w:r>
            <w:r w:rsidR="00DF7087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C30F73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發展</w:t>
            </w:r>
          </w:p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遲緩</w:t>
            </w:r>
          </w:p>
          <w:p w:rsidR="000E4599" w:rsidRPr="008E1939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8E1939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不要漠視—</w:t>
            </w:r>
          </w:p>
          <w:p w:rsidR="000E4599" w:rsidRPr="008E1939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發展遲緩孩童早期療</w:t>
            </w:r>
            <w:r w:rsidR="005375A7" w:rsidRPr="008E1939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E1939" w:rsidRDefault="003166B3" w:rsidP="008E1939">
            <w:pPr>
              <w:spacing w:line="36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8E1939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身體</w:t>
            </w:r>
          </w:p>
          <w:p w:rsidR="000E4599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8E1939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樂觀面對</w:t>
            </w:r>
            <w:r w:rsidRPr="008E1939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E4599" w:rsidRPr="008E1939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床邊教育</w:t>
            </w:r>
            <w:r w:rsidR="00A26C77" w:rsidRPr="008E1939">
              <w:rPr>
                <w:rFonts w:ascii="標楷體" w:eastAsia="標楷體" w:hAnsi="標楷體" w:hint="eastAsia"/>
                <w:sz w:val="28"/>
                <w:szCs w:val="28"/>
              </w:rPr>
              <w:t>學生教學輔</w:t>
            </w:r>
            <w:r w:rsidR="00A26C77"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8E1939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Pr="008E1939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8E1939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8E1939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cs="Arial" w:hint="eastAsia"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599" w:rsidRPr="008E1939" w:rsidTr="008E19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8E1939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身體</w:t>
            </w:r>
          </w:p>
          <w:p w:rsidR="005375A7" w:rsidRPr="008E1939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病弱</w:t>
            </w:r>
          </w:p>
          <w:p w:rsidR="000E4599" w:rsidRPr="008E1939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8E1939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最完善的準備</w:t>
            </w:r>
            <w:r w:rsidRPr="008E1939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E4599" w:rsidRPr="008E1939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高等教育階段</w:t>
            </w:r>
            <w:r w:rsidR="003059D0" w:rsidRPr="008E1939">
              <w:rPr>
                <w:rFonts w:ascii="標楷體" w:eastAsia="標楷體" w:hAnsi="標楷體" w:hint="eastAsia"/>
                <w:sz w:val="28"/>
                <w:szCs w:val="28"/>
              </w:rPr>
              <w:t>身體病弱</w:t>
            </w: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Pr="008E1939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中國醫藥大學</w:t>
            </w:r>
          </w:p>
          <w:p w:rsidR="008345AC" w:rsidRPr="008E1939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1939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  <w:r w:rsidR="00DF7087" w:rsidRPr="008E193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7102F" w:rsidRPr="008E193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羅郁晴</w:t>
            </w:r>
            <w:r w:rsidR="0067102F" w:rsidRPr="008E1939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99" w:rsidRPr="008E1939" w:rsidRDefault="000E4599" w:rsidP="008E193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6447A6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6447A6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6447A6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6447A6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7D" w:rsidRDefault="0010697D" w:rsidP="0091671F">
      <w:r>
        <w:separator/>
      </w:r>
    </w:p>
  </w:endnote>
  <w:endnote w:type="continuationSeparator" w:id="0">
    <w:p w:rsidR="0010697D" w:rsidRDefault="0010697D" w:rsidP="0091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7D" w:rsidRDefault="0010697D" w:rsidP="0091671F">
      <w:r>
        <w:separator/>
      </w:r>
    </w:p>
  </w:footnote>
  <w:footnote w:type="continuationSeparator" w:id="0">
    <w:p w:rsidR="0010697D" w:rsidRDefault="0010697D" w:rsidP="0091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76DBC"/>
    <w:multiLevelType w:val="hybridMultilevel"/>
    <w:tmpl w:val="592E8EF0"/>
    <w:lvl w:ilvl="0" w:tplc="208AAE9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0697D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86E28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447A6"/>
    <w:rsid w:val="0067102F"/>
    <w:rsid w:val="006854E2"/>
    <w:rsid w:val="006A361E"/>
    <w:rsid w:val="00725625"/>
    <w:rsid w:val="00725A3D"/>
    <w:rsid w:val="00742F48"/>
    <w:rsid w:val="00752865"/>
    <w:rsid w:val="0077346A"/>
    <w:rsid w:val="00774D23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E1939"/>
    <w:rsid w:val="008F7C7F"/>
    <w:rsid w:val="00913A1D"/>
    <w:rsid w:val="0091671F"/>
    <w:rsid w:val="00957E76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945BD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A2C64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14AAC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DCAF-8CC2-43B0-A119-BA1305D3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5</cp:revision>
  <cp:lastPrinted>2017-04-07T01:58:00Z</cp:lastPrinted>
  <dcterms:created xsi:type="dcterms:W3CDTF">2017-06-21T03:38:00Z</dcterms:created>
  <dcterms:modified xsi:type="dcterms:W3CDTF">2017-06-30T00:35:00Z</dcterms:modified>
</cp:coreProperties>
</file>