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5B" w:rsidRPr="00AD071C" w:rsidRDefault="00136C6D" w:rsidP="00136C6D">
      <w:pPr>
        <w:pStyle w:val="a3"/>
        <w:numPr>
          <w:ilvl w:val="0"/>
          <w:numId w:val="9"/>
        </w:numPr>
        <w:ind w:leftChars="0"/>
        <w:rPr>
          <w:rFonts w:ascii="標楷體" w:eastAsia="標楷體" w:hAnsi="標楷體"/>
          <w:b/>
          <w:color w:val="000000" w:themeColor="text1"/>
          <w:sz w:val="36"/>
          <w:szCs w:val="36"/>
          <w:highlight w:val="lightGray"/>
        </w:rPr>
      </w:pPr>
      <w:r w:rsidRPr="00AD071C">
        <w:rPr>
          <w:rFonts w:ascii="標楷體" w:eastAsia="標楷體" w:hAnsi="標楷體" w:hint="eastAsia"/>
          <w:b/>
          <w:color w:val="000000" w:themeColor="text1"/>
          <w:sz w:val="36"/>
          <w:szCs w:val="36"/>
          <w:highlight w:val="lightGray"/>
        </w:rPr>
        <w:t>相關宣導</w:t>
      </w:r>
    </w:p>
    <w:p w:rsidR="00136C6D" w:rsidRPr="00AD071C" w:rsidRDefault="008A24D0" w:rsidP="003A0827">
      <w:pPr>
        <w:pStyle w:val="a3"/>
        <w:numPr>
          <w:ilvl w:val="0"/>
          <w:numId w:val="26"/>
        </w:numPr>
        <w:spacing w:line="0" w:lineRule="atLeast"/>
        <w:ind w:leftChars="0"/>
        <w:rPr>
          <w:rFonts w:ascii="細明體" w:eastAsia="細明體" w:hAnsi="細明體"/>
          <w:color w:val="000000" w:themeColor="text1"/>
          <w:sz w:val="36"/>
          <w:szCs w:val="36"/>
        </w:rPr>
      </w:pPr>
      <w:r w:rsidRPr="00AD071C">
        <w:rPr>
          <w:rFonts w:ascii="細明體" w:eastAsia="細明體" w:hAnsi="細明體" w:hint="eastAsia"/>
          <w:color w:val="000000" w:themeColor="text1"/>
          <w:sz w:val="36"/>
          <w:szCs w:val="36"/>
        </w:rPr>
        <w:t>跟蹤騷擾防治法</w:t>
      </w:r>
    </w:p>
    <w:tbl>
      <w:tblPr>
        <w:tblW w:w="16695" w:type="dxa"/>
        <w:tblCellMar>
          <w:left w:w="0" w:type="dxa"/>
          <w:right w:w="0" w:type="dxa"/>
        </w:tblCellMar>
        <w:tblLook w:val="04A0" w:firstRow="1" w:lastRow="0" w:firstColumn="1" w:lastColumn="0" w:noHBand="0" w:noVBand="1"/>
      </w:tblPr>
      <w:tblGrid>
        <w:gridCol w:w="2353"/>
        <w:gridCol w:w="14342"/>
      </w:tblGrid>
      <w:tr w:rsidR="00AD071C" w:rsidRPr="00AD071C" w:rsidTr="005142F6">
        <w:tc>
          <w:tcPr>
            <w:tcW w:w="2337" w:type="dxa"/>
            <w:tcBorders>
              <w:top w:val="nil"/>
              <w:left w:val="nil"/>
              <w:bottom w:val="nil"/>
              <w:right w:val="nil"/>
            </w:tcBorders>
            <w:shd w:val="clear" w:color="auto" w:fill="auto"/>
            <w:noWrap/>
            <w:tcMar>
              <w:top w:w="72" w:type="dxa"/>
              <w:left w:w="0" w:type="dxa"/>
              <w:bottom w:w="72" w:type="dxa"/>
              <w:right w:w="0" w:type="dxa"/>
            </w:tcMar>
            <w:hideMark/>
          </w:tcPr>
          <w:p w:rsidR="005142F6" w:rsidRPr="00AD071C" w:rsidRDefault="005142F6" w:rsidP="003A0827">
            <w:pPr>
              <w:spacing w:line="0" w:lineRule="atLeast"/>
              <w:jc w:val="right"/>
              <w:rPr>
                <w:rFonts w:ascii="細明體" w:eastAsia="細明體" w:hAnsi="細明體"/>
                <w:b/>
                <w:bCs/>
                <w:color w:val="000000" w:themeColor="text1"/>
                <w:sz w:val="36"/>
                <w:szCs w:val="36"/>
              </w:rPr>
            </w:pPr>
            <w:r w:rsidRPr="00AD071C">
              <w:rPr>
                <w:rFonts w:ascii="細明體" w:eastAsia="細明體" w:hAnsi="細明體" w:hint="eastAsia"/>
                <w:b/>
                <w:bCs/>
                <w:color w:val="000000" w:themeColor="text1"/>
                <w:sz w:val="36"/>
                <w:szCs w:val="36"/>
              </w:rPr>
              <w:t>法規名稱：</w:t>
            </w:r>
          </w:p>
        </w:tc>
        <w:bookmarkStart w:id="0" w:name="_GoBack"/>
        <w:tc>
          <w:tcPr>
            <w:tcW w:w="0" w:type="auto"/>
            <w:tcBorders>
              <w:top w:val="nil"/>
              <w:left w:val="nil"/>
              <w:bottom w:val="nil"/>
              <w:right w:val="nil"/>
            </w:tcBorders>
            <w:shd w:val="clear" w:color="auto" w:fill="auto"/>
            <w:tcMar>
              <w:top w:w="72" w:type="dxa"/>
              <w:left w:w="0" w:type="dxa"/>
              <w:bottom w:w="72" w:type="dxa"/>
              <w:right w:w="0" w:type="dxa"/>
            </w:tcMar>
            <w:hideMark/>
          </w:tcPr>
          <w:p w:rsidR="005142F6" w:rsidRPr="00AD071C" w:rsidRDefault="005142F6" w:rsidP="003A0827">
            <w:pPr>
              <w:spacing w:line="0" w:lineRule="atLeast"/>
              <w:rPr>
                <w:rFonts w:ascii="細明體" w:eastAsia="細明體" w:hAnsi="細明體" w:hint="eastAsia"/>
                <w:color w:val="000000" w:themeColor="text1"/>
                <w:sz w:val="36"/>
                <w:szCs w:val="36"/>
              </w:rPr>
            </w:pPr>
            <w:r w:rsidRPr="00AD071C">
              <w:rPr>
                <w:rFonts w:ascii="細明體" w:eastAsia="細明體" w:hAnsi="細明體"/>
                <w:color w:val="000000" w:themeColor="text1"/>
                <w:sz w:val="36"/>
                <w:szCs w:val="36"/>
              </w:rPr>
              <w:fldChar w:fldCharType="begin"/>
            </w:r>
            <w:r w:rsidRPr="00AD071C">
              <w:rPr>
                <w:rFonts w:ascii="細明體" w:eastAsia="細明體" w:hAnsi="細明體"/>
                <w:color w:val="000000" w:themeColor="text1"/>
                <w:sz w:val="36"/>
                <w:szCs w:val="36"/>
              </w:rPr>
              <w:instrText xml:space="preserve"> HYPERLINK "https://law.moj.gov.tw/LawClass/LawAll.aspx?pcode=D0080211" </w:instrText>
            </w:r>
            <w:r w:rsidRPr="00AD071C">
              <w:rPr>
                <w:rFonts w:ascii="細明體" w:eastAsia="細明體" w:hAnsi="細明體"/>
                <w:color w:val="000000" w:themeColor="text1"/>
                <w:sz w:val="36"/>
                <w:szCs w:val="36"/>
              </w:rPr>
              <w:fldChar w:fldCharType="separate"/>
            </w:r>
            <w:r w:rsidRPr="00AD071C">
              <w:rPr>
                <w:rStyle w:val="a8"/>
                <w:rFonts w:ascii="細明體" w:eastAsia="細明體" w:hAnsi="細明體" w:hint="eastAsia"/>
                <w:color w:val="000000" w:themeColor="text1"/>
                <w:sz w:val="36"/>
                <w:szCs w:val="36"/>
              </w:rPr>
              <w:t>跟蹤騷擾防制法</w:t>
            </w:r>
            <w:r w:rsidRPr="00AD071C">
              <w:rPr>
                <w:rFonts w:ascii="細明體" w:eastAsia="細明體" w:hAnsi="細明體"/>
                <w:color w:val="000000" w:themeColor="text1"/>
                <w:sz w:val="36"/>
                <w:szCs w:val="36"/>
              </w:rPr>
              <w:fldChar w:fldCharType="end"/>
            </w:r>
            <w:bookmarkEnd w:id="0"/>
            <w:r w:rsidRPr="00AD071C">
              <w:rPr>
                <w:rFonts w:ascii="細明體" w:eastAsia="細明體" w:hAnsi="細明體" w:hint="eastAsia"/>
                <w:color w:val="000000" w:themeColor="text1"/>
                <w:sz w:val="36"/>
                <w:szCs w:val="36"/>
              </w:rPr>
              <w:t> </w:t>
            </w:r>
            <w:hyperlink r:id="rId8" w:history="1">
              <w:r w:rsidRPr="00AD071C">
                <w:rPr>
                  <w:rStyle w:val="a8"/>
                  <w:rFonts w:ascii="微軟正黑體" w:eastAsia="微軟正黑體" w:hAnsi="微軟正黑體" w:hint="eastAsia"/>
                  <w:b/>
                  <w:bCs/>
                  <w:color w:val="000000" w:themeColor="text1"/>
                  <w:sz w:val="36"/>
                  <w:szCs w:val="36"/>
                </w:rPr>
                <w:t>EN</w:t>
              </w:r>
            </w:hyperlink>
          </w:p>
        </w:tc>
      </w:tr>
      <w:tr w:rsidR="00AD071C" w:rsidRPr="00AD071C" w:rsidTr="005142F6">
        <w:tc>
          <w:tcPr>
            <w:tcW w:w="2337" w:type="dxa"/>
            <w:tcBorders>
              <w:top w:val="nil"/>
              <w:left w:val="nil"/>
              <w:bottom w:val="nil"/>
              <w:right w:val="nil"/>
            </w:tcBorders>
            <w:shd w:val="clear" w:color="auto" w:fill="auto"/>
            <w:noWrap/>
            <w:tcMar>
              <w:top w:w="72" w:type="dxa"/>
              <w:left w:w="0" w:type="dxa"/>
              <w:bottom w:w="72" w:type="dxa"/>
              <w:right w:w="0" w:type="dxa"/>
            </w:tcMar>
            <w:hideMark/>
          </w:tcPr>
          <w:p w:rsidR="005142F6" w:rsidRPr="00AD071C" w:rsidRDefault="005142F6" w:rsidP="003A0827">
            <w:pPr>
              <w:spacing w:line="0" w:lineRule="atLeast"/>
              <w:jc w:val="right"/>
              <w:rPr>
                <w:rFonts w:ascii="細明體" w:eastAsia="細明體" w:hAnsi="細明體" w:hint="eastAsia"/>
                <w:b/>
                <w:bCs/>
                <w:color w:val="000000" w:themeColor="text1"/>
                <w:sz w:val="36"/>
                <w:szCs w:val="36"/>
              </w:rPr>
            </w:pPr>
            <w:r w:rsidRPr="00AD071C">
              <w:rPr>
                <w:rFonts w:ascii="細明體" w:eastAsia="細明體" w:hAnsi="細明體" w:hint="eastAsia"/>
                <w:b/>
                <w:bCs/>
                <w:color w:val="000000" w:themeColor="text1"/>
                <w:sz w:val="36"/>
                <w:szCs w:val="36"/>
              </w:rPr>
              <w:t>公布日期：</w:t>
            </w:r>
          </w:p>
        </w:tc>
        <w:tc>
          <w:tcPr>
            <w:tcW w:w="0" w:type="auto"/>
            <w:tcBorders>
              <w:top w:val="nil"/>
              <w:left w:val="nil"/>
              <w:bottom w:val="nil"/>
              <w:right w:val="nil"/>
            </w:tcBorders>
            <w:shd w:val="clear" w:color="auto" w:fill="auto"/>
            <w:tcMar>
              <w:top w:w="72" w:type="dxa"/>
              <w:left w:w="0" w:type="dxa"/>
              <w:bottom w:w="72" w:type="dxa"/>
              <w:right w:w="0" w:type="dxa"/>
            </w:tcMar>
            <w:hideMark/>
          </w:tcPr>
          <w:p w:rsidR="005142F6" w:rsidRPr="00AD071C" w:rsidRDefault="005142F6" w:rsidP="003A0827">
            <w:pPr>
              <w:spacing w:line="0" w:lineRule="atLeast"/>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民國 110 年 12 月 01 日</w:t>
            </w:r>
          </w:p>
        </w:tc>
      </w:tr>
      <w:tr w:rsidR="00AD071C" w:rsidRPr="00AD071C" w:rsidTr="005142F6">
        <w:tc>
          <w:tcPr>
            <w:tcW w:w="2337" w:type="dxa"/>
            <w:tcBorders>
              <w:top w:val="nil"/>
              <w:left w:val="nil"/>
              <w:bottom w:val="nil"/>
              <w:right w:val="nil"/>
            </w:tcBorders>
            <w:shd w:val="clear" w:color="auto" w:fill="auto"/>
            <w:noWrap/>
            <w:tcMar>
              <w:top w:w="72" w:type="dxa"/>
              <w:left w:w="0" w:type="dxa"/>
              <w:bottom w:w="72" w:type="dxa"/>
              <w:right w:w="0" w:type="dxa"/>
            </w:tcMar>
            <w:hideMark/>
          </w:tcPr>
          <w:p w:rsidR="005142F6" w:rsidRPr="00AD071C" w:rsidRDefault="005142F6" w:rsidP="003A0827">
            <w:pPr>
              <w:spacing w:line="0" w:lineRule="atLeast"/>
              <w:jc w:val="right"/>
              <w:rPr>
                <w:rFonts w:ascii="細明體" w:eastAsia="細明體" w:hAnsi="細明體" w:hint="eastAsia"/>
                <w:b/>
                <w:bCs/>
                <w:color w:val="000000" w:themeColor="text1"/>
                <w:sz w:val="36"/>
                <w:szCs w:val="36"/>
              </w:rPr>
            </w:pPr>
            <w:r w:rsidRPr="00AD071C">
              <w:rPr>
                <w:rFonts w:ascii="細明體" w:eastAsia="細明體" w:hAnsi="細明體" w:hint="eastAsia"/>
                <w:b/>
                <w:bCs/>
                <w:color w:val="000000" w:themeColor="text1"/>
                <w:sz w:val="36"/>
                <w:szCs w:val="36"/>
              </w:rPr>
              <w:t>生效狀態：</w:t>
            </w:r>
          </w:p>
        </w:tc>
        <w:tc>
          <w:tcPr>
            <w:tcW w:w="0" w:type="auto"/>
            <w:tcBorders>
              <w:top w:val="nil"/>
              <w:left w:val="nil"/>
              <w:bottom w:val="nil"/>
              <w:right w:val="nil"/>
            </w:tcBorders>
            <w:shd w:val="clear" w:color="auto" w:fill="auto"/>
            <w:tcMar>
              <w:top w:w="72" w:type="dxa"/>
              <w:left w:w="0" w:type="dxa"/>
              <w:bottom w:w="72" w:type="dxa"/>
              <w:right w:w="0" w:type="dxa"/>
            </w:tcMar>
            <w:hideMark/>
          </w:tcPr>
          <w:p w:rsidR="005142F6" w:rsidRPr="00AD071C" w:rsidRDefault="005142F6" w:rsidP="003A0827">
            <w:pPr>
              <w:pStyle w:val="Web"/>
              <w:spacing w:before="0" w:beforeAutospacing="0" w:after="0" w:afterAutospacing="0" w:line="0" w:lineRule="atLeast"/>
              <w:rPr>
                <w:rFonts w:ascii="細明體" w:eastAsia="細明體" w:hAnsi="細明體" w:hint="eastAsia"/>
                <w:color w:val="000000" w:themeColor="text1"/>
                <w:sz w:val="32"/>
                <w:szCs w:val="32"/>
              </w:rPr>
            </w:pPr>
            <w:r w:rsidRPr="00AD071C">
              <w:rPr>
                <w:rFonts w:ascii="細明體" w:eastAsia="細明體" w:hAnsi="細明體" w:hint="eastAsia"/>
                <w:color w:val="000000" w:themeColor="text1"/>
                <w:sz w:val="32"/>
                <w:szCs w:val="32"/>
              </w:rPr>
              <w:t>※本法規部分或全部條文尚未生效，最後生效日期：民國 111 年 06 月 01 日</w:t>
            </w:r>
          </w:p>
          <w:p w:rsidR="005142F6" w:rsidRPr="00AD071C" w:rsidRDefault="005142F6" w:rsidP="003A0827">
            <w:pPr>
              <w:spacing w:line="0" w:lineRule="atLeast"/>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2"/>
                <w:szCs w:val="32"/>
              </w:rPr>
              <w:t>本法自公布後六</w:t>
            </w:r>
            <w:proofErr w:type="gramStart"/>
            <w:r w:rsidRPr="00AD071C">
              <w:rPr>
                <w:rFonts w:ascii="細明體" w:eastAsia="細明體" w:hAnsi="細明體" w:hint="eastAsia"/>
                <w:color w:val="000000" w:themeColor="text1"/>
                <w:sz w:val="32"/>
                <w:szCs w:val="32"/>
              </w:rPr>
              <w:t>個</w:t>
            </w:r>
            <w:proofErr w:type="gramEnd"/>
            <w:r w:rsidRPr="00AD071C">
              <w:rPr>
                <w:rFonts w:ascii="細明體" w:eastAsia="細明體" w:hAnsi="細明體" w:hint="eastAsia"/>
                <w:color w:val="000000" w:themeColor="text1"/>
                <w:sz w:val="32"/>
                <w:szCs w:val="32"/>
              </w:rPr>
              <w:t>月施行。</w:t>
            </w:r>
          </w:p>
        </w:tc>
      </w:tr>
      <w:tr w:rsidR="00AD071C" w:rsidRPr="00AD071C" w:rsidTr="005142F6">
        <w:tc>
          <w:tcPr>
            <w:tcW w:w="2337" w:type="dxa"/>
            <w:tcBorders>
              <w:top w:val="nil"/>
              <w:left w:val="nil"/>
              <w:bottom w:val="nil"/>
              <w:right w:val="nil"/>
            </w:tcBorders>
            <w:shd w:val="clear" w:color="auto" w:fill="auto"/>
            <w:noWrap/>
            <w:tcMar>
              <w:top w:w="72" w:type="dxa"/>
              <w:left w:w="0" w:type="dxa"/>
              <w:bottom w:w="72" w:type="dxa"/>
              <w:right w:w="0" w:type="dxa"/>
            </w:tcMar>
            <w:hideMark/>
          </w:tcPr>
          <w:p w:rsidR="005142F6" w:rsidRPr="00AD071C" w:rsidRDefault="005142F6" w:rsidP="003A0827">
            <w:pPr>
              <w:spacing w:line="0" w:lineRule="atLeast"/>
              <w:jc w:val="right"/>
              <w:rPr>
                <w:rFonts w:ascii="細明體" w:eastAsia="細明體" w:hAnsi="細明體" w:hint="eastAsia"/>
                <w:b/>
                <w:bCs/>
                <w:color w:val="000000" w:themeColor="text1"/>
                <w:sz w:val="36"/>
                <w:szCs w:val="36"/>
              </w:rPr>
            </w:pPr>
            <w:r w:rsidRPr="00AD071C">
              <w:rPr>
                <w:rFonts w:ascii="細明體" w:eastAsia="細明體" w:hAnsi="細明體" w:hint="eastAsia"/>
                <w:b/>
                <w:bCs/>
                <w:color w:val="000000" w:themeColor="text1"/>
                <w:sz w:val="36"/>
                <w:szCs w:val="36"/>
              </w:rPr>
              <w:t>法規類別：</w:t>
            </w:r>
          </w:p>
        </w:tc>
        <w:tc>
          <w:tcPr>
            <w:tcW w:w="0" w:type="auto"/>
            <w:tcBorders>
              <w:top w:val="nil"/>
              <w:left w:val="nil"/>
              <w:bottom w:val="nil"/>
              <w:right w:val="nil"/>
            </w:tcBorders>
            <w:shd w:val="clear" w:color="auto" w:fill="auto"/>
            <w:tcMar>
              <w:top w:w="72" w:type="dxa"/>
              <w:left w:w="0" w:type="dxa"/>
              <w:bottom w:w="72" w:type="dxa"/>
              <w:right w:w="0" w:type="dxa"/>
            </w:tcMar>
            <w:hideMark/>
          </w:tcPr>
          <w:p w:rsidR="005142F6" w:rsidRPr="00AD071C" w:rsidRDefault="005142F6" w:rsidP="003A0827">
            <w:pPr>
              <w:spacing w:line="0" w:lineRule="atLeast"/>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行政 ＞ 內政部 ＞ 警政目</w:t>
            </w:r>
          </w:p>
        </w:tc>
      </w:tr>
    </w:tbl>
    <w:bookmarkStart w:id="1" w:name="3"/>
    <w:p w:rsidR="005142F6" w:rsidRPr="00AD071C" w:rsidRDefault="005142F6" w:rsidP="003A0827">
      <w:pPr>
        <w:shd w:val="clear" w:color="auto" w:fill="F9FBFB"/>
        <w:spacing w:line="0" w:lineRule="atLeast"/>
        <w:jc w:val="right"/>
        <w:rPr>
          <w:rFonts w:ascii="細明體" w:eastAsia="細明體" w:hAnsi="細明體" w:hint="eastAsia"/>
          <w:color w:val="000000" w:themeColor="text1"/>
          <w:sz w:val="36"/>
          <w:szCs w:val="36"/>
        </w:rPr>
      </w:pPr>
      <w:r w:rsidRPr="00AD071C">
        <w:rPr>
          <w:rFonts w:ascii="細明體" w:eastAsia="細明體" w:hAnsi="細明體"/>
          <w:color w:val="000000" w:themeColor="text1"/>
          <w:sz w:val="36"/>
          <w:szCs w:val="36"/>
        </w:rPr>
        <w:fldChar w:fldCharType="begin"/>
      </w:r>
      <w:r w:rsidRPr="00AD071C">
        <w:rPr>
          <w:rFonts w:ascii="細明體" w:eastAsia="細明體" w:hAnsi="細明體"/>
          <w:color w:val="000000" w:themeColor="text1"/>
          <w:sz w:val="36"/>
          <w:szCs w:val="36"/>
        </w:rPr>
        <w:instrText xml:space="preserve"> HYPERLINK "https://law.moj.gov.tw/LawClass/LawSingle.aspx?pcode=D0080211&amp;flno=3" </w:instrText>
      </w:r>
      <w:r w:rsidRPr="00AD071C">
        <w:rPr>
          <w:rFonts w:ascii="細明體" w:eastAsia="細明體" w:hAnsi="細明體"/>
          <w:color w:val="000000" w:themeColor="text1"/>
          <w:sz w:val="36"/>
          <w:szCs w:val="36"/>
        </w:rPr>
        <w:fldChar w:fldCharType="separate"/>
      </w:r>
      <w:r w:rsidRPr="00AD071C">
        <w:rPr>
          <w:rStyle w:val="a8"/>
          <w:rFonts w:ascii="細明體" w:eastAsia="細明體" w:hAnsi="細明體" w:hint="eastAsia"/>
          <w:color w:val="000000" w:themeColor="text1"/>
          <w:sz w:val="36"/>
          <w:szCs w:val="36"/>
        </w:rPr>
        <w:t>第 3 條</w:t>
      </w:r>
      <w:r w:rsidRPr="00AD071C">
        <w:rPr>
          <w:rFonts w:ascii="細明體" w:eastAsia="細明體" w:hAnsi="細明體"/>
          <w:color w:val="000000" w:themeColor="text1"/>
          <w:sz w:val="36"/>
          <w:szCs w:val="36"/>
        </w:rPr>
        <w:fldChar w:fldCharType="end"/>
      </w:r>
      <w:bookmarkEnd w:id="1"/>
    </w:p>
    <w:p w:rsidR="005142F6" w:rsidRPr="00AD071C" w:rsidRDefault="005142F6" w:rsidP="003A0827">
      <w:pPr>
        <w:shd w:val="clear" w:color="auto" w:fill="F9FBFB"/>
        <w:spacing w:line="0" w:lineRule="atLeast"/>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本法所稱跟蹤騷擾行為，指以人員、車輛、工具、設備、電子通訊、網際網路或其他方法，對特定人反覆或持續為違反其意願且與性或性別有關之下列行為之一，使之心生畏</w:t>
      </w:r>
      <w:proofErr w:type="gramStart"/>
      <w:r w:rsidRPr="00AD071C">
        <w:rPr>
          <w:rFonts w:ascii="細明體" w:eastAsia="細明體" w:hAnsi="細明體" w:hint="eastAsia"/>
          <w:color w:val="000000" w:themeColor="text1"/>
          <w:sz w:val="36"/>
          <w:szCs w:val="36"/>
        </w:rPr>
        <w:t>怖</w:t>
      </w:r>
      <w:proofErr w:type="gramEnd"/>
      <w:r w:rsidRPr="00AD071C">
        <w:rPr>
          <w:rFonts w:ascii="細明體" w:eastAsia="細明體" w:hAnsi="細明體" w:hint="eastAsia"/>
          <w:color w:val="000000" w:themeColor="text1"/>
          <w:sz w:val="36"/>
          <w:szCs w:val="36"/>
        </w:rPr>
        <w:t>，足以影響其日常生活或社會活動：</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一、監視、觀察、跟蹤或知悉特定人行蹤。</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二、以盯梢、守候、尾隨或其他類似方式接近特定人之住所、居所、學校、工作場所、經常出入或活動之場所。</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三、對特定人為警告、威脅、嘲弄、辱罵、歧視、仇恨、貶抑或其他相類之言語或動作。</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四、以電話、傳真、電子通訊、網際網路或其他設備，對特定人進行干擾。</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五、對特定人要求約會、聯絡或為其他追求行為。</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六、對特定人寄送、留置、展示或播送文字、圖畫、聲音、影像或其他物品。</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七、向特定人告知或出示有害其名譽之訊息或物品。</w:t>
      </w:r>
    </w:p>
    <w:p w:rsidR="005142F6" w:rsidRPr="00AD071C" w:rsidRDefault="005142F6" w:rsidP="003A0827">
      <w:pPr>
        <w:shd w:val="clear" w:color="auto" w:fill="F9FBFB"/>
        <w:spacing w:line="0" w:lineRule="atLeast"/>
        <w:ind w:hanging="480"/>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八、濫用特定人資料或未經其同意，訂購貨品或服務。</w:t>
      </w:r>
    </w:p>
    <w:p w:rsidR="005142F6" w:rsidRPr="00AD071C" w:rsidRDefault="005142F6" w:rsidP="003A0827">
      <w:pPr>
        <w:shd w:val="clear" w:color="auto" w:fill="F9FBFB"/>
        <w:spacing w:line="0" w:lineRule="atLeast"/>
        <w:rPr>
          <w:rFonts w:ascii="細明體" w:eastAsia="細明體" w:hAnsi="細明體" w:hint="eastAsia"/>
          <w:color w:val="000000" w:themeColor="text1"/>
          <w:sz w:val="36"/>
          <w:szCs w:val="36"/>
        </w:rPr>
      </w:pPr>
      <w:r w:rsidRPr="00AD071C">
        <w:rPr>
          <w:rFonts w:ascii="細明體" w:eastAsia="細明體" w:hAnsi="細明體" w:hint="eastAsia"/>
          <w:color w:val="000000" w:themeColor="text1"/>
          <w:sz w:val="36"/>
          <w:szCs w:val="36"/>
        </w:rPr>
        <w:t>對特定人之配偶、直系血親、同居親屬或與特定人社會生活關係密切之人，以前項之方法反覆或持續為違反其意願而與性或性別無關之各款行為之一，使之心生畏</w:t>
      </w:r>
      <w:proofErr w:type="gramStart"/>
      <w:r w:rsidRPr="00AD071C">
        <w:rPr>
          <w:rFonts w:ascii="細明體" w:eastAsia="細明體" w:hAnsi="細明體" w:hint="eastAsia"/>
          <w:color w:val="000000" w:themeColor="text1"/>
          <w:sz w:val="36"/>
          <w:szCs w:val="36"/>
        </w:rPr>
        <w:t>怖</w:t>
      </w:r>
      <w:proofErr w:type="gramEnd"/>
      <w:r w:rsidRPr="00AD071C">
        <w:rPr>
          <w:rFonts w:ascii="細明體" w:eastAsia="細明體" w:hAnsi="細明體" w:hint="eastAsia"/>
          <w:color w:val="000000" w:themeColor="text1"/>
          <w:sz w:val="36"/>
          <w:szCs w:val="36"/>
        </w:rPr>
        <w:t>，足以影響其日常生活或社會活動，亦為本法所稱跟蹤騷擾行為。</w:t>
      </w:r>
    </w:p>
    <w:p w:rsidR="0015783E" w:rsidRPr="00AD071C" w:rsidRDefault="0015783E" w:rsidP="003A0827">
      <w:pPr>
        <w:spacing w:line="0" w:lineRule="atLeast"/>
        <w:rPr>
          <w:rFonts w:ascii="標楷體" w:eastAsia="標楷體" w:hAnsi="標楷體"/>
          <w:b/>
          <w:color w:val="000000" w:themeColor="text1"/>
          <w:sz w:val="36"/>
          <w:szCs w:val="36"/>
          <w:highlight w:val="lightGray"/>
        </w:rPr>
      </w:pPr>
    </w:p>
    <w:p w:rsidR="0000462F" w:rsidRPr="00AD071C" w:rsidRDefault="0000462F" w:rsidP="0000462F">
      <w:pPr>
        <w:pStyle w:val="a3"/>
        <w:numPr>
          <w:ilvl w:val="0"/>
          <w:numId w:val="26"/>
        </w:numPr>
        <w:ind w:leftChars="0"/>
        <w:rPr>
          <w:rFonts w:ascii="標楷體" w:eastAsia="標楷體" w:hAnsi="標楷體"/>
          <w:b/>
          <w:color w:val="000000" w:themeColor="text1"/>
          <w:sz w:val="36"/>
          <w:szCs w:val="36"/>
          <w:highlight w:val="lightGray"/>
        </w:rPr>
      </w:pPr>
      <w:r w:rsidRPr="00AD071C">
        <w:rPr>
          <w:noProof/>
          <w:color w:val="000000" w:themeColor="text1"/>
        </w:rPr>
        <w:lastRenderedPageBreak/>
        <w:drawing>
          <wp:anchor distT="0" distB="0" distL="114300" distR="114300" simplePos="0" relativeHeight="251659264" behindDoc="1" locked="0" layoutInCell="1" allowOverlap="1" wp14:anchorId="67021707">
            <wp:simplePos x="0" y="0"/>
            <wp:positionH relativeFrom="column">
              <wp:posOffset>-248920</wp:posOffset>
            </wp:positionH>
            <wp:positionV relativeFrom="paragraph">
              <wp:posOffset>698500</wp:posOffset>
            </wp:positionV>
            <wp:extent cx="6635115" cy="9004300"/>
            <wp:effectExtent l="0" t="0" r="0" b="6350"/>
            <wp:wrapTight wrapText="bothSides">
              <wp:wrapPolygon edited="0">
                <wp:start x="0" y="0"/>
                <wp:lineTo x="0" y="21570"/>
                <wp:lineTo x="21519" y="21570"/>
                <wp:lineTo x="21519"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35115" cy="9004300"/>
                    </a:xfrm>
                    <a:prstGeom prst="rect">
                      <a:avLst/>
                    </a:prstGeom>
                  </pic:spPr>
                </pic:pic>
              </a:graphicData>
            </a:graphic>
            <wp14:sizeRelH relativeFrom="page">
              <wp14:pctWidth>0</wp14:pctWidth>
            </wp14:sizeRelH>
            <wp14:sizeRelV relativeFrom="page">
              <wp14:pctHeight>0</wp14:pctHeight>
            </wp14:sizeRelV>
          </wp:anchor>
        </w:drawing>
      </w:r>
      <w:r w:rsidRPr="00AD071C">
        <w:rPr>
          <w:rFonts w:ascii="標楷體" w:eastAsia="標楷體" w:hAnsi="標楷體" w:hint="eastAsia"/>
          <w:b/>
          <w:color w:val="000000" w:themeColor="text1"/>
          <w:sz w:val="36"/>
          <w:szCs w:val="36"/>
          <w:highlight w:val="lightGray"/>
        </w:rPr>
        <w:t>相關通報</w:t>
      </w:r>
    </w:p>
    <w:sectPr w:rsidR="0000462F" w:rsidRPr="00AD071C" w:rsidSect="003670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972" w:rsidRDefault="00035972" w:rsidP="000A2E44">
      <w:r>
        <w:separator/>
      </w:r>
    </w:p>
  </w:endnote>
  <w:endnote w:type="continuationSeparator" w:id="0">
    <w:p w:rsidR="00035972" w:rsidRDefault="00035972" w:rsidP="000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勘亭流">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972" w:rsidRDefault="00035972" w:rsidP="000A2E44">
      <w:r>
        <w:separator/>
      </w:r>
    </w:p>
  </w:footnote>
  <w:footnote w:type="continuationSeparator" w:id="0">
    <w:p w:rsidR="00035972" w:rsidRDefault="00035972" w:rsidP="000A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181"/>
    <w:multiLevelType w:val="hybridMultilevel"/>
    <w:tmpl w:val="78EC6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D1781"/>
    <w:multiLevelType w:val="hybridMultilevel"/>
    <w:tmpl w:val="D64A8C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D777C"/>
    <w:multiLevelType w:val="hybridMultilevel"/>
    <w:tmpl w:val="35346E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B04B2"/>
    <w:multiLevelType w:val="hybridMultilevel"/>
    <w:tmpl w:val="A7D0462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14A42"/>
    <w:multiLevelType w:val="hybridMultilevel"/>
    <w:tmpl w:val="FC54D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1D2"/>
    <w:multiLevelType w:val="hybridMultilevel"/>
    <w:tmpl w:val="FCE0C6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731931"/>
    <w:multiLevelType w:val="hybridMultilevel"/>
    <w:tmpl w:val="11D207E4"/>
    <w:lvl w:ilvl="0" w:tplc="124C6CDC">
      <w:start w:val="1"/>
      <w:numFmt w:val="ideographLegalTraditional"/>
      <w:lvlText w:val="%1、"/>
      <w:lvlJc w:val="left"/>
      <w:pPr>
        <w:ind w:left="480" w:hanging="480"/>
      </w:pPr>
      <w:rPr>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9D4ECF"/>
    <w:multiLevelType w:val="multilevel"/>
    <w:tmpl w:val="59D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733FE"/>
    <w:multiLevelType w:val="hybridMultilevel"/>
    <w:tmpl w:val="85C20B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C210C7"/>
    <w:multiLevelType w:val="multilevel"/>
    <w:tmpl w:val="A29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E6D26"/>
    <w:multiLevelType w:val="hybridMultilevel"/>
    <w:tmpl w:val="334A1E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601BC"/>
    <w:multiLevelType w:val="multilevel"/>
    <w:tmpl w:val="63C2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0E73"/>
    <w:multiLevelType w:val="hybridMultilevel"/>
    <w:tmpl w:val="002626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062F2B"/>
    <w:multiLevelType w:val="hybridMultilevel"/>
    <w:tmpl w:val="A04C0D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825A3B"/>
    <w:multiLevelType w:val="hybridMultilevel"/>
    <w:tmpl w:val="AA0CFE6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C97371"/>
    <w:multiLevelType w:val="multilevel"/>
    <w:tmpl w:val="252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8732D"/>
    <w:multiLevelType w:val="hybridMultilevel"/>
    <w:tmpl w:val="9D0A069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1C447B"/>
    <w:multiLevelType w:val="hybridMultilevel"/>
    <w:tmpl w:val="ACDE6D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5E0299"/>
    <w:multiLevelType w:val="hybridMultilevel"/>
    <w:tmpl w:val="89726772"/>
    <w:lvl w:ilvl="0" w:tplc="27ECEFCC">
      <w:start w:val="1"/>
      <w:numFmt w:val="ideographLegalTraditional"/>
      <w:lvlText w:val="%1."/>
      <w:lvlJc w:val="left"/>
      <w:pPr>
        <w:ind w:left="480" w:hanging="480"/>
      </w:pPr>
      <w:rPr>
        <w:rFonts w:hint="eastAsia"/>
        <w:color w:val="000000" w:themeColor="text1"/>
        <w:sz w:val="32"/>
        <w:szCs w:val="32"/>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3BED4455"/>
    <w:multiLevelType w:val="hybridMultilevel"/>
    <w:tmpl w:val="4710AB90"/>
    <w:lvl w:ilvl="0" w:tplc="6434AE66">
      <w:start w:val="1"/>
      <w:numFmt w:val="bullet"/>
      <w:lvlText w:val=""/>
      <w:lvlJc w:val="left"/>
      <w:pPr>
        <w:tabs>
          <w:tab w:val="num" w:pos="480"/>
        </w:tabs>
        <w:ind w:left="480" w:hanging="480"/>
      </w:pPr>
      <w:rPr>
        <w:rFonts w:ascii="Symbol" w:hAnsi="Symbol" w:hint="default"/>
        <w:color w:val="auto"/>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DD1955"/>
    <w:multiLevelType w:val="hybridMultilevel"/>
    <w:tmpl w:val="32B4AA2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5630B4"/>
    <w:multiLevelType w:val="hybridMultilevel"/>
    <w:tmpl w:val="1E5AA49E"/>
    <w:lvl w:ilvl="0" w:tplc="04090015">
      <w:start w:val="1"/>
      <w:numFmt w:val="taiwaneseCountingThousand"/>
      <w:lvlText w:val="%1、"/>
      <w:lvlJc w:val="left"/>
      <w:pPr>
        <w:ind w:left="612" w:hanging="480"/>
      </w:p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2" w15:restartNumberingAfterBreak="0">
    <w:nsid w:val="5AD73806"/>
    <w:multiLevelType w:val="multilevel"/>
    <w:tmpl w:val="FB18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455D0"/>
    <w:multiLevelType w:val="hybridMultilevel"/>
    <w:tmpl w:val="A2FC3DF0"/>
    <w:lvl w:ilvl="0" w:tplc="6AF2565E">
      <w:start w:val="3"/>
      <w:numFmt w:val="decimal"/>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9D4207"/>
    <w:multiLevelType w:val="hybridMultilevel"/>
    <w:tmpl w:val="376699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1B2A52"/>
    <w:multiLevelType w:val="hybridMultilevel"/>
    <w:tmpl w:val="75A6F75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8FF2CB8"/>
    <w:multiLevelType w:val="hybridMultilevel"/>
    <w:tmpl w:val="305EEE8C"/>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0"/>
  </w:num>
  <w:num w:numId="3">
    <w:abstractNumId w:val="10"/>
  </w:num>
  <w:num w:numId="4">
    <w:abstractNumId w:val="19"/>
  </w:num>
  <w:num w:numId="5">
    <w:abstractNumId w:val="26"/>
  </w:num>
  <w:num w:numId="6">
    <w:abstractNumId w:val="17"/>
  </w:num>
  <w:num w:numId="7">
    <w:abstractNumId w:val="25"/>
  </w:num>
  <w:num w:numId="8">
    <w:abstractNumId w:val="12"/>
  </w:num>
  <w:num w:numId="9">
    <w:abstractNumId w:val="6"/>
  </w:num>
  <w:num w:numId="10">
    <w:abstractNumId w:val="2"/>
  </w:num>
  <w:num w:numId="11">
    <w:abstractNumId w:val="3"/>
  </w:num>
  <w:num w:numId="12">
    <w:abstractNumId w:val="16"/>
  </w:num>
  <w:num w:numId="13">
    <w:abstractNumId w:val="9"/>
  </w:num>
  <w:num w:numId="14">
    <w:abstractNumId w:val="22"/>
  </w:num>
  <w:num w:numId="15">
    <w:abstractNumId w:val="11"/>
  </w:num>
  <w:num w:numId="16">
    <w:abstractNumId w:val="7"/>
  </w:num>
  <w:num w:numId="17">
    <w:abstractNumId w:val="24"/>
  </w:num>
  <w:num w:numId="18">
    <w:abstractNumId w:val="4"/>
  </w:num>
  <w:num w:numId="19">
    <w:abstractNumId w:val="14"/>
  </w:num>
  <w:num w:numId="20">
    <w:abstractNumId w:val="23"/>
  </w:num>
  <w:num w:numId="21">
    <w:abstractNumId w:val="20"/>
  </w:num>
  <w:num w:numId="22">
    <w:abstractNumId w:val="5"/>
  </w:num>
  <w:num w:numId="23">
    <w:abstractNumId w:val="1"/>
  </w:num>
  <w:num w:numId="24">
    <w:abstractNumId w:val="8"/>
  </w:num>
  <w:num w:numId="25">
    <w:abstractNumId w:val="13"/>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81"/>
    <w:rsid w:val="000019A2"/>
    <w:rsid w:val="00001B39"/>
    <w:rsid w:val="00003AEE"/>
    <w:rsid w:val="0000462F"/>
    <w:rsid w:val="00015878"/>
    <w:rsid w:val="00017685"/>
    <w:rsid w:val="00020A05"/>
    <w:rsid w:val="00020C1F"/>
    <w:rsid w:val="00023CB9"/>
    <w:rsid w:val="00035972"/>
    <w:rsid w:val="00036313"/>
    <w:rsid w:val="00042EA1"/>
    <w:rsid w:val="00083105"/>
    <w:rsid w:val="00091646"/>
    <w:rsid w:val="000A2E44"/>
    <w:rsid w:val="000A5045"/>
    <w:rsid w:val="000A6229"/>
    <w:rsid w:val="000D1216"/>
    <w:rsid w:val="000D2BFB"/>
    <w:rsid w:val="000D5F37"/>
    <w:rsid w:val="00103588"/>
    <w:rsid w:val="001037E6"/>
    <w:rsid w:val="00117E64"/>
    <w:rsid w:val="001317D9"/>
    <w:rsid w:val="00136C6D"/>
    <w:rsid w:val="00137B57"/>
    <w:rsid w:val="00155013"/>
    <w:rsid w:val="0015783E"/>
    <w:rsid w:val="00162E12"/>
    <w:rsid w:val="001662A4"/>
    <w:rsid w:val="001825B5"/>
    <w:rsid w:val="001868AE"/>
    <w:rsid w:val="001873A8"/>
    <w:rsid w:val="001B2D98"/>
    <w:rsid w:val="001B4BDD"/>
    <w:rsid w:val="001C223E"/>
    <w:rsid w:val="001E5F5D"/>
    <w:rsid w:val="001F5071"/>
    <w:rsid w:val="00202920"/>
    <w:rsid w:val="0021205B"/>
    <w:rsid w:val="00223D72"/>
    <w:rsid w:val="00225124"/>
    <w:rsid w:val="00235BEA"/>
    <w:rsid w:val="00242007"/>
    <w:rsid w:val="00261EB9"/>
    <w:rsid w:val="00270E4A"/>
    <w:rsid w:val="00285A16"/>
    <w:rsid w:val="00287134"/>
    <w:rsid w:val="002922E1"/>
    <w:rsid w:val="0029244E"/>
    <w:rsid w:val="00296885"/>
    <w:rsid w:val="002A5C23"/>
    <w:rsid w:val="002C35EC"/>
    <w:rsid w:val="002D4F8D"/>
    <w:rsid w:val="003027B0"/>
    <w:rsid w:val="00302F93"/>
    <w:rsid w:val="003131DC"/>
    <w:rsid w:val="00325514"/>
    <w:rsid w:val="003307CF"/>
    <w:rsid w:val="003349B4"/>
    <w:rsid w:val="0034431B"/>
    <w:rsid w:val="003505A9"/>
    <w:rsid w:val="003565CF"/>
    <w:rsid w:val="00367081"/>
    <w:rsid w:val="0037007C"/>
    <w:rsid w:val="00374796"/>
    <w:rsid w:val="0038143F"/>
    <w:rsid w:val="003906EF"/>
    <w:rsid w:val="00397F6F"/>
    <w:rsid w:val="00397F96"/>
    <w:rsid w:val="003A0827"/>
    <w:rsid w:val="003A4AA5"/>
    <w:rsid w:val="003B1DEB"/>
    <w:rsid w:val="003C18BF"/>
    <w:rsid w:val="003C79D6"/>
    <w:rsid w:val="003D3E45"/>
    <w:rsid w:val="004118F9"/>
    <w:rsid w:val="00421F3C"/>
    <w:rsid w:val="00422675"/>
    <w:rsid w:val="00433923"/>
    <w:rsid w:val="004548EE"/>
    <w:rsid w:val="00470C4F"/>
    <w:rsid w:val="00471AB1"/>
    <w:rsid w:val="0049054D"/>
    <w:rsid w:val="00494C8E"/>
    <w:rsid w:val="004A0270"/>
    <w:rsid w:val="004B76BF"/>
    <w:rsid w:val="004D5F12"/>
    <w:rsid w:val="004F6CB9"/>
    <w:rsid w:val="00502F31"/>
    <w:rsid w:val="005102C4"/>
    <w:rsid w:val="0051311A"/>
    <w:rsid w:val="005142F6"/>
    <w:rsid w:val="00531498"/>
    <w:rsid w:val="00532724"/>
    <w:rsid w:val="00543913"/>
    <w:rsid w:val="005460C5"/>
    <w:rsid w:val="00552140"/>
    <w:rsid w:val="005662E1"/>
    <w:rsid w:val="00593FD7"/>
    <w:rsid w:val="005C0789"/>
    <w:rsid w:val="005C2909"/>
    <w:rsid w:val="005C7624"/>
    <w:rsid w:val="005D79D6"/>
    <w:rsid w:val="005E2858"/>
    <w:rsid w:val="005F6720"/>
    <w:rsid w:val="0060255A"/>
    <w:rsid w:val="00611F7B"/>
    <w:rsid w:val="00613DC9"/>
    <w:rsid w:val="0062786D"/>
    <w:rsid w:val="0068339D"/>
    <w:rsid w:val="00697EFA"/>
    <w:rsid w:val="006A0162"/>
    <w:rsid w:val="006A7367"/>
    <w:rsid w:val="006D1D98"/>
    <w:rsid w:val="006E0440"/>
    <w:rsid w:val="006E0FB4"/>
    <w:rsid w:val="006F78A0"/>
    <w:rsid w:val="007065FD"/>
    <w:rsid w:val="00706A6C"/>
    <w:rsid w:val="00722D71"/>
    <w:rsid w:val="007275FC"/>
    <w:rsid w:val="00730252"/>
    <w:rsid w:val="00730258"/>
    <w:rsid w:val="00734866"/>
    <w:rsid w:val="00747EBA"/>
    <w:rsid w:val="007531EB"/>
    <w:rsid w:val="00754C4C"/>
    <w:rsid w:val="00762093"/>
    <w:rsid w:val="0076648E"/>
    <w:rsid w:val="00773135"/>
    <w:rsid w:val="00780A97"/>
    <w:rsid w:val="0078771D"/>
    <w:rsid w:val="0079075F"/>
    <w:rsid w:val="0079683F"/>
    <w:rsid w:val="0079760A"/>
    <w:rsid w:val="007A4830"/>
    <w:rsid w:val="007A7DAD"/>
    <w:rsid w:val="007E7F99"/>
    <w:rsid w:val="007F7865"/>
    <w:rsid w:val="00807457"/>
    <w:rsid w:val="008102FE"/>
    <w:rsid w:val="00815DDA"/>
    <w:rsid w:val="00822EE6"/>
    <w:rsid w:val="00854CFC"/>
    <w:rsid w:val="00865F77"/>
    <w:rsid w:val="00871968"/>
    <w:rsid w:val="0088519D"/>
    <w:rsid w:val="008976BF"/>
    <w:rsid w:val="008A24D0"/>
    <w:rsid w:val="008A3CBF"/>
    <w:rsid w:val="008B0CF6"/>
    <w:rsid w:val="008B46D2"/>
    <w:rsid w:val="008B4E7C"/>
    <w:rsid w:val="008C5557"/>
    <w:rsid w:val="008F01FA"/>
    <w:rsid w:val="008F18E0"/>
    <w:rsid w:val="00905AA8"/>
    <w:rsid w:val="00925AB9"/>
    <w:rsid w:val="009569C5"/>
    <w:rsid w:val="00957BF6"/>
    <w:rsid w:val="009A3E5F"/>
    <w:rsid w:val="009B77F2"/>
    <w:rsid w:val="009F32CC"/>
    <w:rsid w:val="00A171D3"/>
    <w:rsid w:val="00A27AB4"/>
    <w:rsid w:val="00A5369C"/>
    <w:rsid w:val="00A53C64"/>
    <w:rsid w:val="00A70756"/>
    <w:rsid w:val="00A718BB"/>
    <w:rsid w:val="00AB4F6C"/>
    <w:rsid w:val="00AD071C"/>
    <w:rsid w:val="00AE534E"/>
    <w:rsid w:val="00AE5524"/>
    <w:rsid w:val="00B01554"/>
    <w:rsid w:val="00B078D1"/>
    <w:rsid w:val="00B1170D"/>
    <w:rsid w:val="00B243B8"/>
    <w:rsid w:val="00B24BFF"/>
    <w:rsid w:val="00B51BC0"/>
    <w:rsid w:val="00B74D4E"/>
    <w:rsid w:val="00B76372"/>
    <w:rsid w:val="00B7785A"/>
    <w:rsid w:val="00B8133A"/>
    <w:rsid w:val="00B938D5"/>
    <w:rsid w:val="00B96753"/>
    <w:rsid w:val="00BB10F5"/>
    <w:rsid w:val="00BC1E0F"/>
    <w:rsid w:val="00BE435D"/>
    <w:rsid w:val="00BF5A77"/>
    <w:rsid w:val="00BF7D95"/>
    <w:rsid w:val="00C028A8"/>
    <w:rsid w:val="00C2043C"/>
    <w:rsid w:val="00C67A10"/>
    <w:rsid w:val="00C724D3"/>
    <w:rsid w:val="00C77683"/>
    <w:rsid w:val="00C801C0"/>
    <w:rsid w:val="00C91C92"/>
    <w:rsid w:val="00CB3FF3"/>
    <w:rsid w:val="00CB4509"/>
    <w:rsid w:val="00CC1484"/>
    <w:rsid w:val="00CC21AD"/>
    <w:rsid w:val="00CC4F5F"/>
    <w:rsid w:val="00CC6DFF"/>
    <w:rsid w:val="00CD509C"/>
    <w:rsid w:val="00CD71D6"/>
    <w:rsid w:val="00D30279"/>
    <w:rsid w:val="00D31AF1"/>
    <w:rsid w:val="00D414C4"/>
    <w:rsid w:val="00D43430"/>
    <w:rsid w:val="00D5571E"/>
    <w:rsid w:val="00D65640"/>
    <w:rsid w:val="00D66F19"/>
    <w:rsid w:val="00D674C4"/>
    <w:rsid w:val="00D75D65"/>
    <w:rsid w:val="00D76520"/>
    <w:rsid w:val="00D92CC8"/>
    <w:rsid w:val="00DA48D5"/>
    <w:rsid w:val="00DD21E3"/>
    <w:rsid w:val="00DE38AD"/>
    <w:rsid w:val="00DE6BC0"/>
    <w:rsid w:val="00E228BD"/>
    <w:rsid w:val="00E24285"/>
    <w:rsid w:val="00E779F2"/>
    <w:rsid w:val="00E77E4C"/>
    <w:rsid w:val="00E81851"/>
    <w:rsid w:val="00E87193"/>
    <w:rsid w:val="00E923B8"/>
    <w:rsid w:val="00EA3E07"/>
    <w:rsid w:val="00EB5C2C"/>
    <w:rsid w:val="00EB70FE"/>
    <w:rsid w:val="00ED49F9"/>
    <w:rsid w:val="00EE29AD"/>
    <w:rsid w:val="00EE62E8"/>
    <w:rsid w:val="00F067F7"/>
    <w:rsid w:val="00F06AAB"/>
    <w:rsid w:val="00F23BB5"/>
    <w:rsid w:val="00F45FD1"/>
    <w:rsid w:val="00F57848"/>
    <w:rsid w:val="00F75CF4"/>
    <w:rsid w:val="00F75E4E"/>
    <w:rsid w:val="00F85308"/>
    <w:rsid w:val="00F90CF4"/>
    <w:rsid w:val="00F9295A"/>
    <w:rsid w:val="00FA7DAD"/>
    <w:rsid w:val="00FC297D"/>
    <w:rsid w:val="00FC3FBF"/>
    <w:rsid w:val="00FC696C"/>
    <w:rsid w:val="00FD7F6E"/>
    <w:rsid w:val="00FE17F8"/>
    <w:rsid w:val="00FF2F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0F69C-3BC2-4E4F-A542-E7BD2179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081"/>
    <w:rPr>
      <w:rFonts w:ascii="新細明體" w:eastAsia="新細明體" w:hAnsi="新細明體" w:cs="新細明體"/>
      <w:kern w:val="0"/>
      <w:szCs w:val="24"/>
    </w:rPr>
  </w:style>
  <w:style w:type="paragraph" w:styleId="2">
    <w:name w:val="heading 2"/>
    <w:basedOn w:val="a"/>
    <w:link w:val="20"/>
    <w:uiPriority w:val="9"/>
    <w:qFormat/>
    <w:rsid w:val="00FC297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081"/>
    <w:pPr>
      <w:ind w:leftChars="200" w:left="480"/>
    </w:pPr>
  </w:style>
  <w:style w:type="paragraph" w:styleId="a4">
    <w:name w:val="header"/>
    <w:basedOn w:val="a"/>
    <w:link w:val="a5"/>
    <w:uiPriority w:val="99"/>
    <w:unhideWhenUsed/>
    <w:rsid w:val="000A2E44"/>
    <w:pPr>
      <w:tabs>
        <w:tab w:val="center" w:pos="4153"/>
        <w:tab w:val="right" w:pos="8306"/>
      </w:tabs>
      <w:snapToGrid w:val="0"/>
    </w:pPr>
    <w:rPr>
      <w:sz w:val="20"/>
      <w:szCs w:val="20"/>
    </w:rPr>
  </w:style>
  <w:style w:type="character" w:customStyle="1" w:styleId="a5">
    <w:name w:val="頁首 字元"/>
    <w:basedOn w:val="a0"/>
    <w:link w:val="a4"/>
    <w:uiPriority w:val="99"/>
    <w:rsid w:val="000A2E44"/>
    <w:rPr>
      <w:rFonts w:ascii="新細明體" w:eastAsia="新細明體" w:hAnsi="新細明體" w:cs="新細明體"/>
      <w:kern w:val="0"/>
      <w:sz w:val="20"/>
      <w:szCs w:val="20"/>
    </w:rPr>
  </w:style>
  <w:style w:type="paragraph" w:styleId="a6">
    <w:name w:val="footer"/>
    <w:basedOn w:val="a"/>
    <w:link w:val="a7"/>
    <w:uiPriority w:val="99"/>
    <w:unhideWhenUsed/>
    <w:rsid w:val="000A2E44"/>
    <w:pPr>
      <w:tabs>
        <w:tab w:val="center" w:pos="4153"/>
        <w:tab w:val="right" w:pos="8306"/>
      </w:tabs>
      <w:snapToGrid w:val="0"/>
    </w:pPr>
    <w:rPr>
      <w:sz w:val="20"/>
      <w:szCs w:val="20"/>
    </w:rPr>
  </w:style>
  <w:style w:type="character" w:customStyle="1" w:styleId="a7">
    <w:name w:val="頁尾 字元"/>
    <w:basedOn w:val="a0"/>
    <w:link w:val="a6"/>
    <w:uiPriority w:val="99"/>
    <w:rsid w:val="000A2E44"/>
    <w:rPr>
      <w:rFonts w:ascii="新細明體" w:eastAsia="新細明體" w:hAnsi="新細明體" w:cs="新細明體"/>
      <w:kern w:val="0"/>
      <w:sz w:val="20"/>
      <w:szCs w:val="20"/>
    </w:rPr>
  </w:style>
  <w:style w:type="character" w:styleId="a8">
    <w:name w:val="Hyperlink"/>
    <w:basedOn w:val="a0"/>
    <w:uiPriority w:val="99"/>
    <w:unhideWhenUsed/>
    <w:rsid w:val="00FD7F6E"/>
    <w:rPr>
      <w:color w:val="0000FF"/>
      <w:u w:val="single"/>
    </w:rPr>
  </w:style>
  <w:style w:type="paragraph" w:styleId="a9">
    <w:name w:val="Body Text"/>
    <w:basedOn w:val="a"/>
    <w:link w:val="aa"/>
    <w:rsid w:val="00D65640"/>
    <w:pPr>
      <w:spacing w:after="120"/>
    </w:pPr>
    <w:rPr>
      <w:rFonts w:ascii="華康勘亭流" w:eastAsia="華康勘亭流"/>
      <w:sz w:val="28"/>
      <w:szCs w:val="20"/>
    </w:rPr>
  </w:style>
  <w:style w:type="character" w:customStyle="1" w:styleId="aa">
    <w:name w:val="本文 字元"/>
    <w:basedOn w:val="a0"/>
    <w:link w:val="a9"/>
    <w:rsid w:val="00D65640"/>
    <w:rPr>
      <w:rFonts w:ascii="華康勘亭流" w:eastAsia="華康勘亭流" w:hAnsi="新細明體" w:cs="新細明體"/>
      <w:kern w:val="0"/>
      <w:sz w:val="28"/>
      <w:szCs w:val="20"/>
    </w:rPr>
  </w:style>
  <w:style w:type="character" w:customStyle="1" w:styleId="20">
    <w:name w:val="標題 2 字元"/>
    <w:basedOn w:val="a0"/>
    <w:link w:val="2"/>
    <w:uiPriority w:val="9"/>
    <w:rsid w:val="00FC297D"/>
    <w:rPr>
      <w:rFonts w:ascii="新細明體" w:eastAsia="新細明體" w:hAnsi="新細明體" w:cs="新細明體"/>
      <w:b/>
      <w:bCs/>
      <w:kern w:val="0"/>
      <w:sz w:val="36"/>
      <w:szCs w:val="36"/>
    </w:rPr>
  </w:style>
  <w:style w:type="character" w:styleId="ab">
    <w:name w:val="Strong"/>
    <w:basedOn w:val="a0"/>
    <w:uiPriority w:val="22"/>
    <w:qFormat/>
    <w:rsid w:val="00FC297D"/>
    <w:rPr>
      <w:b/>
      <w:bCs/>
    </w:rPr>
  </w:style>
  <w:style w:type="character" w:styleId="ac">
    <w:name w:val="Unresolved Mention"/>
    <w:basedOn w:val="a0"/>
    <w:uiPriority w:val="99"/>
    <w:semiHidden/>
    <w:unhideWhenUsed/>
    <w:rsid w:val="00FC297D"/>
    <w:rPr>
      <w:color w:val="605E5C"/>
      <w:shd w:val="clear" w:color="auto" w:fill="E1DFDD"/>
    </w:rPr>
  </w:style>
  <w:style w:type="paragraph" w:styleId="Web">
    <w:name w:val="Normal (Web)"/>
    <w:basedOn w:val="a"/>
    <w:uiPriority w:val="99"/>
    <w:semiHidden/>
    <w:unhideWhenUsed/>
    <w:rsid w:val="00EB70FE"/>
    <w:pPr>
      <w:spacing w:before="100" w:beforeAutospacing="1" w:after="100" w:afterAutospacing="1"/>
    </w:pPr>
  </w:style>
  <w:style w:type="character" w:customStyle="1" w:styleId="label-eng">
    <w:name w:val="label-eng"/>
    <w:basedOn w:val="a0"/>
    <w:rsid w:val="0051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2678">
      <w:bodyDiv w:val="1"/>
      <w:marLeft w:val="0"/>
      <w:marRight w:val="0"/>
      <w:marTop w:val="0"/>
      <w:marBottom w:val="0"/>
      <w:divBdr>
        <w:top w:val="none" w:sz="0" w:space="0" w:color="auto"/>
        <w:left w:val="none" w:sz="0" w:space="0" w:color="auto"/>
        <w:bottom w:val="none" w:sz="0" w:space="0" w:color="auto"/>
        <w:right w:val="none" w:sz="0" w:space="0" w:color="auto"/>
      </w:divBdr>
      <w:divsChild>
        <w:div w:id="287662733">
          <w:marLeft w:val="0"/>
          <w:marRight w:val="0"/>
          <w:marTop w:val="0"/>
          <w:marBottom w:val="0"/>
          <w:divBdr>
            <w:top w:val="none" w:sz="0" w:space="0" w:color="auto"/>
            <w:left w:val="none" w:sz="0" w:space="0" w:color="auto"/>
            <w:bottom w:val="none" w:sz="0" w:space="0" w:color="auto"/>
            <w:right w:val="none" w:sz="0" w:space="0" w:color="auto"/>
          </w:divBdr>
        </w:div>
        <w:div w:id="1776710100">
          <w:marLeft w:val="0"/>
          <w:marRight w:val="0"/>
          <w:marTop w:val="0"/>
          <w:marBottom w:val="0"/>
          <w:divBdr>
            <w:top w:val="none" w:sz="0" w:space="0" w:color="auto"/>
            <w:left w:val="none" w:sz="0" w:space="0" w:color="auto"/>
            <w:bottom w:val="none" w:sz="0" w:space="0" w:color="auto"/>
            <w:right w:val="none" w:sz="0" w:space="0" w:color="auto"/>
          </w:divBdr>
        </w:div>
      </w:divsChild>
    </w:div>
    <w:div w:id="405341812">
      <w:bodyDiv w:val="1"/>
      <w:marLeft w:val="0"/>
      <w:marRight w:val="0"/>
      <w:marTop w:val="0"/>
      <w:marBottom w:val="0"/>
      <w:divBdr>
        <w:top w:val="none" w:sz="0" w:space="0" w:color="auto"/>
        <w:left w:val="none" w:sz="0" w:space="0" w:color="auto"/>
        <w:bottom w:val="none" w:sz="0" w:space="0" w:color="auto"/>
        <w:right w:val="none" w:sz="0" w:space="0" w:color="auto"/>
      </w:divBdr>
      <w:divsChild>
        <w:div w:id="630212149">
          <w:marLeft w:val="0"/>
          <w:marRight w:val="0"/>
          <w:marTop w:val="0"/>
          <w:marBottom w:val="0"/>
          <w:divBdr>
            <w:top w:val="none" w:sz="0" w:space="0" w:color="auto"/>
            <w:left w:val="none" w:sz="0" w:space="0" w:color="auto"/>
            <w:bottom w:val="none" w:sz="0" w:space="0" w:color="auto"/>
            <w:right w:val="none" w:sz="0" w:space="0" w:color="auto"/>
          </w:divBdr>
        </w:div>
        <w:div w:id="1843010773">
          <w:marLeft w:val="0"/>
          <w:marRight w:val="0"/>
          <w:marTop w:val="0"/>
          <w:marBottom w:val="0"/>
          <w:divBdr>
            <w:top w:val="none" w:sz="0" w:space="0" w:color="auto"/>
            <w:left w:val="none" w:sz="0" w:space="0" w:color="auto"/>
            <w:bottom w:val="none" w:sz="0" w:space="0" w:color="auto"/>
            <w:right w:val="none" w:sz="0" w:space="0" w:color="auto"/>
          </w:divBdr>
        </w:div>
      </w:divsChild>
    </w:div>
    <w:div w:id="1064451647">
      <w:bodyDiv w:val="1"/>
      <w:marLeft w:val="0"/>
      <w:marRight w:val="0"/>
      <w:marTop w:val="0"/>
      <w:marBottom w:val="0"/>
      <w:divBdr>
        <w:top w:val="none" w:sz="0" w:space="0" w:color="auto"/>
        <w:left w:val="none" w:sz="0" w:space="0" w:color="auto"/>
        <w:bottom w:val="none" w:sz="0" w:space="0" w:color="auto"/>
        <w:right w:val="none" w:sz="0" w:space="0" w:color="auto"/>
      </w:divBdr>
      <w:divsChild>
        <w:div w:id="346367331">
          <w:marLeft w:val="0"/>
          <w:marRight w:val="0"/>
          <w:marTop w:val="0"/>
          <w:marBottom w:val="300"/>
          <w:divBdr>
            <w:top w:val="none" w:sz="0" w:space="0" w:color="auto"/>
            <w:left w:val="none" w:sz="0" w:space="0" w:color="auto"/>
            <w:bottom w:val="none" w:sz="0" w:space="0" w:color="auto"/>
            <w:right w:val="none" w:sz="0" w:space="0" w:color="auto"/>
          </w:divBdr>
          <w:divsChild>
            <w:div w:id="1616132507">
              <w:marLeft w:val="0"/>
              <w:marRight w:val="0"/>
              <w:marTop w:val="0"/>
              <w:marBottom w:val="0"/>
              <w:divBdr>
                <w:top w:val="none" w:sz="0" w:space="0" w:color="auto"/>
                <w:left w:val="none" w:sz="0" w:space="0" w:color="auto"/>
                <w:bottom w:val="none" w:sz="0" w:space="0" w:color="auto"/>
                <w:right w:val="none" w:sz="0" w:space="0" w:color="auto"/>
              </w:divBdr>
            </w:div>
          </w:divsChild>
        </w:div>
        <w:div w:id="1811433690">
          <w:marLeft w:val="0"/>
          <w:marRight w:val="0"/>
          <w:marTop w:val="0"/>
          <w:marBottom w:val="0"/>
          <w:divBdr>
            <w:top w:val="none" w:sz="0" w:space="0" w:color="auto"/>
            <w:left w:val="none" w:sz="0" w:space="0" w:color="auto"/>
            <w:bottom w:val="none" w:sz="0" w:space="0" w:color="auto"/>
            <w:right w:val="none" w:sz="0" w:space="0" w:color="auto"/>
          </w:divBdr>
        </w:div>
        <w:div w:id="1608464222">
          <w:marLeft w:val="0"/>
          <w:marRight w:val="0"/>
          <w:marTop w:val="0"/>
          <w:marBottom w:val="0"/>
          <w:divBdr>
            <w:top w:val="none" w:sz="0" w:space="0" w:color="auto"/>
            <w:left w:val="none" w:sz="0" w:space="0" w:color="auto"/>
            <w:bottom w:val="none" w:sz="0" w:space="0" w:color="auto"/>
            <w:right w:val="none" w:sz="0" w:space="0" w:color="auto"/>
          </w:divBdr>
        </w:div>
        <w:div w:id="865291823">
          <w:marLeft w:val="0"/>
          <w:marRight w:val="0"/>
          <w:marTop w:val="0"/>
          <w:marBottom w:val="0"/>
          <w:divBdr>
            <w:top w:val="none" w:sz="0" w:space="0" w:color="auto"/>
            <w:left w:val="none" w:sz="0" w:space="0" w:color="auto"/>
            <w:bottom w:val="none" w:sz="0" w:space="0" w:color="auto"/>
            <w:right w:val="none" w:sz="0" w:space="0" w:color="auto"/>
          </w:divBdr>
        </w:div>
        <w:div w:id="2102484272">
          <w:marLeft w:val="0"/>
          <w:marRight w:val="0"/>
          <w:marTop w:val="0"/>
          <w:marBottom w:val="0"/>
          <w:divBdr>
            <w:top w:val="none" w:sz="0" w:space="0" w:color="auto"/>
            <w:left w:val="none" w:sz="0" w:space="0" w:color="auto"/>
            <w:bottom w:val="none" w:sz="0" w:space="0" w:color="auto"/>
            <w:right w:val="none" w:sz="0" w:space="0" w:color="auto"/>
          </w:divBdr>
        </w:div>
        <w:div w:id="762798116">
          <w:marLeft w:val="0"/>
          <w:marRight w:val="0"/>
          <w:marTop w:val="0"/>
          <w:marBottom w:val="0"/>
          <w:divBdr>
            <w:top w:val="none" w:sz="0" w:space="0" w:color="auto"/>
            <w:left w:val="none" w:sz="0" w:space="0" w:color="auto"/>
            <w:bottom w:val="none" w:sz="0" w:space="0" w:color="auto"/>
            <w:right w:val="none" w:sz="0" w:space="0" w:color="auto"/>
          </w:divBdr>
        </w:div>
        <w:div w:id="1829855947">
          <w:marLeft w:val="0"/>
          <w:marRight w:val="0"/>
          <w:marTop w:val="0"/>
          <w:marBottom w:val="0"/>
          <w:divBdr>
            <w:top w:val="none" w:sz="0" w:space="0" w:color="auto"/>
            <w:left w:val="none" w:sz="0" w:space="0" w:color="auto"/>
            <w:bottom w:val="none" w:sz="0" w:space="0" w:color="auto"/>
            <w:right w:val="none" w:sz="0" w:space="0" w:color="auto"/>
          </w:divBdr>
        </w:div>
        <w:div w:id="1438060149">
          <w:marLeft w:val="0"/>
          <w:marRight w:val="0"/>
          <w:marTop w:val="0"/>
          <w:marBottom w:val="0"/>
          <w:divBdr>
            <w:top w:val="none" w:sz="0" w:space="0" w:color="auto"/>
            <w:left w:val="none" w:sz="0" w:space="0" w:color="auto"/>
            <w:bottom w:val="none" w:sz="0" w:space="0" w:color="auto"/>
            <w:right w:val="none" w:sz="0" w:space="0" w:color="auto"/>
          </w:divBdr>
        </w:div>
      </w:divsChild>
    </w:div>
    <w:div w:id="1414161600">
      <w:bodyDiv w:val="1"/>
      <w:marLeft w:val="0"/>
      <w:marRight w:val="0"/>
      <w:marTop w:val="0"/>
      <w:marBottom w:val="0"/>
      <w:divBdr>
        <w:top w:val="none" w:sz="0" w:space="0" w:color="auto"/>
        <w:left w:val="none" w:sz="0" w:space="0" w:color="auto"/>
        <w:bottom w:val="none" w:sz="0" w:space="0" w:color="auto"/>
        <w:right w:val="none" w:sz="0" w:space="0" w:color="auto"/>
      </w:divBdr>
      <w:divsChild>
        <w:div w:id="238179276">
          <w:marLeft w:val="0"/>
          <w:marRight w:val="0"/>
          <w:marTop w:val="0"/>
          <w:marBottom w:val="450"/>
          <w:divBdr>
            <w:top w:val="single" w:sz="6" w:space="8" w:color="148383"/>
            <w:left w:val="single" w:sz="36" w:space="8" w:color="148383"/>
            <w:bottom w:val="single" w:sz="6" w:space="8" w:color="148383"/>
            <w:right w:val="single" w:sz="6" w:space="8" w:color="148383"/>
          </w:divBdr>
          <w:divsChild>
            <w:div w:id="685325073">
              <w:marLeft w:val="0"/>
              <w:marRight w:val="0"/>
              <w:marTop w:val="0"/>
              <w:marBottom w:val="0"/>
              <w:divBdr>
                <w:top w:val="none" w:sz="0" w:space="0" w:color="auto"/>
                <w:left w:val="none" w:sz="0" w:space="0" w:color="auto"/>
                <w:bottom w:val="none" w:sz="0" w:space="0" w:color="auto"/>
                <w:right w:val="none" w:sz="0" w:space="0" w:color="auto"/>
              </w:divBdr>
            </w:div>
          </w:divsChild>
        </w:div>
        <w:div w:id="850408614">
          <w:marLeft w:val="0"/>
          <w:marRight w:val="0"/>
          <w:marTop w:val="0"/>
          <w:marBottom w:val="300"/>
          <w:divBdr>
            <w:top w:val="single" w:sz="6" w:space="14" w:color="BAD5D5"/>
            <w:left w:val="single" w:sz="6" w:space="14" w:color="BAD5D5"/>
            <w:bottom w:val="single" w:sz="6" w:space="14" w:color="BAD5D5"/>
            <w:right w:val="single" w:sz="6" w:space="14" w:color="BAD5D5"/>
          </w:divBdr>
          <w:divsChild>
            <w:div w:id="2128349159">
              <w:marLeft w:val="1200"/>
              <w:marRight w:val="0"/>
              <w:marTop w:val="0"/>
              <w:marBottom w:val="0"/>
              <w:divBdr>
                <w:top w:val="none" w:sz="0" w:space="0" w:color="auto"/>
                <w:left w:val="none" w:sz="0" w:space="0" w:color="auto"/>
                <w:bottom w:val="none" w:sz="0" w:space="0" w:color="auto"/>
                <w:right w:val="none" w:sz="0" w:space="0" w:color="auto"/>
              </w:divBdr>
              <w:divsChild>
                <w:div w:id="2118910286">
                  <w:marLeft w:val="-225"/>
                  <w:marRight w:val="-225"/>
                  <w:marTop w:val="0"/>
                  <w:marBottom w:val="0"/>
                  <w:divBdr>
                    <w:top w:val="none" w:sz="0" w:space="0" w:color="auto"/>
                    <w:left w:val="none" w:sz="0" w:space="0" w:color="auto"/>
                    <w:bottom w:val="none" w:sz="0" w:space="0" w:color="auto"/>
                    <w:right w:val="none" w:sz="0" w:space="0" w:color="auto"/>
                  </w:divBdr>
                  <w:divsChild>
                    <w:div w:id="1413505766">
                      <w:marLeft w:val="0"/>
                      <w:marRight w:val="240"/>
                      <w:marTop w:val="0"/>
                      <w:marBottom w:val="0"/>
                      <w:divBdr>
                        <w:top w:val="none" w:sz="0" w:space="0" w:color="auto"/>
                        <w:left w:val="none" w:sz="0" w:space="0" w:color="auto"/>
                        <w:bottom w:val="none" w:sz="0" w:space="0" w:color="auto"/>
                        <w:right w:val="none" w:sz="0" w:space="0" w:color="auto"/>
                      </w:divBdr>
                    </w:div>
                    <w:div w:id="257520167">
                      <w:marLeft w:val="0"/>
                      <w:marRight w:val="0"/>
                      <w:marTop w:val="0"/>
                      <w:marBottom w:val="0"/>
                      <w:divBdr>
                        <w:top w:val="none" w:sz="0" w:space="0" w:color="auto"/>
                        <w:left w:val="none" w:sz="0" w:space="0" w:color="auto"/>
                        <w:bottom w:val="none" w:sz="0" w:space="0" w:color="auto"/>
                        <w:right w:val="none" w:sz="0" w:space="0" w:color="auto"/>
                      </w:divBdr>
                      <w:divsChild>
                        <w:div w:id="956957313">
                          <w:marLeft w:val="0"/>
                          <w:marRight w:val="0"/>
                          <w:marTop w:val="0"/>
                          <w:marBottom w:val="0"/>
                          <w:divBdr>
                            <w:top w:val="none" w:sz="0" w:space="0" w:color="auto"/>
                            <w:left w:val="none" w:sz="0" w:space="0" w:color="auto"/>
                            <w:bottom w:val="none" w:sz="0" w:space="0" w:color="auto"/>
                            <w:right w:val="none" w:sz="0" w:space="0" w:color="auto"/>
                          </w:divBdr>
                          <w:divsChild>
                            <w:div w:id="7698604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7417354">
                  <w:marLeft w:val="-225"/>
                  <w:marRight w:val="-225"/>
                  <w:marTop w:val="0"/>
                  <w:marBottom w:val="0"/>
                  <w:divBdr>
                    <w:top w:val="none" w:sz="0" w:space="0" w:color="auto"/>
                    <w:left w:val="none" w:sz="0" w:space="0" w:color="auto"/>
                    <w:bottom w:val="none" w:sz="0" w:space="0" w:color="auto"/>
                    <w:right w:val="none" w:sz="0" w:space="0" w:color="auto"/>
                  </w:divBdr>
                  <w:divsChild>
                    <w:div w:id="617299749">
                      <w:marLeft w:val="0"/>
                      <w:marRight w:val="240"/>
                      <w:marTop w:val="0"/>
                      <w:marBottom w:val="0"/>
                      <w:divBdr>
                        <w:top w:val="none" w:sz="0" w:space="0" w:color="auto"/>
                        <w:left w:val="none" w:sz="0" w:space="0" w:color="auto"/>
                        <w:bottom w:val="none" w:sz="0" w:space="0" w:color="auto"/>
                        <w:right w:val="none" w:sz="0" w:space="0" w:color="auto"/>
                      </w:divBdr>
                    </w:div>
                    <w:div w:id="619534482">
                      <w:marLeft w:val="0"/>
                      <w:marRight w:val="0"/>
                      <w:marTop w:val="0"/>
                      <w:marBottom w:val="0"/>
                      <w:divBdr>
                        <w:top w:val="none" w:sz="0" w:space="0" w:color="auto"/>
                        <w:left w:val="none" w:sz="0" w:space="0" w:color="auto"/>
                        <w:bottom w:val="none" w:sz="0" w:space="0" w:color="auto"/>
                        <w:right w:val="none" w:sz="0" w:space="0" w:color="auto"/>
                      </w:divBdr>
                      <w:divsChild>
                        <w:div w:id="1402751616">
                          <w:marLeft w:val="0"/>
                          <w:marRight w:val="0"/>
                          <w:marTop w:val="0"/>
                          <w:marBottom w:val="0"/>
                          <w:divBdr>
                            <w:top w:val="none" w:sz="0" w:space="0" w:color="auto"/>
                            <w:left w:val="none" w:sz="0" w:space="0" w:color="auto"/>
                            <w:bottom w:val="none" w:sz="0" w:space="0" w:color="auto"/>
                            <w:right w:val="none" w:sz="0" w:space="0" w:color="auto"/>
                          </w:divBdr>
                          <w:divsChild>
                            <w:div w:id="2077120845">
                              <w:marLeft w:val="0"/>
                              <w:marRight w:val="0"/>
                              <w:marTop w:val="0"/>
                              <w:marBottom w:val="120"/>
                              <w:divBdr>
                                <w:top w:val="none" w:sz="0" w:space="0" w:color="auto"/>
                                <w:left w:val="none" w:sz="0" w:space="0" w:color="auto"/>
                                <w:bottom w:val="none" w:sz="0" w:space="0" w:color="auto"/>
                                <w:right w:val="none" w:sz="0" w:space="0" w:color="auto"/>
                              </w:divBdr>
                            </w:div>
                            <w:div w:id="2134008661">
                              <w:marLeft w:val="0"/>
                              <w:marRight w:val="0"/>
                              <w:marTop w:val="0"/>
                              <w:marBottom w:val="120"/>
                              <w:divBdr>
                                <w:top w:val="none" w:sz="0" w:space="0" w:color="auto"/>
                                <w:left w:val="none" w:sz="0" w:space="0" w:color="auto"/>
                                <w:bottom w:val="none" w:sz="0" w:space="0" w:color="auto"/>
                                <w:right w:val="none" w:sz="0" w:space="0" w:color="auto"/>
                              </w:divBdr>
                            </w:div>
                            <w:div w:id="1411122810">
                              <w:marLeft w:val="480"/>
                              <w:marRight w:val="0"/>
                              <w:marTop w:val="0"/>
                              <w:marBottom w:val="120"/>
                              <w:divBdr>
                                <w:top w:val="none" w:sz="0" w:space="0" w:color="auto"/>
                                <w:left w:val="none" w:sz="0" w:space="0" w:color="auto"/>
                                <w:bottom w:val="none" w:sz="0" w:space="0" w:color="auto"/>
                                <w:right w:val="none" w:sz="0" w:space="0" w:color="auto"/>
                              </w:divBdr>
                            </w:div>
                            <w:div w:id="12083">
                              <w:marLeft w:val="480"/>
                              <w:marRight w:val="0"/>
                              <w:marTop w:val="0"/>
                              <w:marBottom w:val="120"/>
                              <w:divBdr>
                                <w:top w:val="none" w:sz="0" w:space="0" w:color="auto"/>
                                <w:left w:val="none" w:sz="0" w:space="0" w:color="auto"/>
                                <w:bottom w:val="none" w:sz="0" w:space="0" w:color="auto"/>
                                <w:right w:val="none" w:sz="0" w:space="0" w:color="auto"/>
                              </w:divBdr>
                            </w:div>
                            <w:div w:id="1358046157">
                              <w:marLeft w:val="480"/>
                              <w:marRight w:val="0"/>
                              <w:marTop w:val="0"/>
                              <w:marBottom w:val="120"/>
                              <w:divBdr>
                                <w:top w:val="none" w:sz="0" w:space="0" w:color="auto"/>
                                <w:left w:val="none" w:sz="0" w:space="0" w:color="auto"/>
                                <w:bottom w:val="none" w:sz="0" w:space="0" w:color="auto"/>
                                <w:right w:val="none" w:sz="0" w:space="0" w:color="auto"/>
                              </w:divBdr>
                            </w:div>
                            <w:div w:id="341051427">
                              <w:marLeft w:val="480"/>
                              <w:marRight w:val="0"/>
                              <w:marTop w:val="0"/>
                              <w:marBottom w:val="120"/>
                              <w:divBdr>
                                <w:top w:val="none" w:sz="0" w:space="0" w:color="auto"/>
                                <w:left w:val="none" w:sz="0" w:space="0" w:color="auto"/>
                                <w:bottom w:val="none" w:sz="0" w:space="0" w:color="auto"/>
                                <w:right w:val="none" w:sz="0" w:space="0" w:color="auto"/>
                              </w:divBdr>
                            </w:div>
                            <w:div w:id="961224702">
                              <w:marLeft w:val="480"/>
                              <w:marRight w:val="0"/>
                              <w:marTop w:val="0"/>
                              <w:marBottom w:val="120"/>
                              <w:divBdr>
                                <w:top w:val="none" w:sz="0" w:space="0" w:color="auto"/>
                                <w:left w:val="none" w:sz="0" w:space="0" w:color="auto"/>
                                <w:bottom w:val="none" w:sz="0" w:space="0" w:color="auto"/>
                                <w:right w:val="none" w:sz="0" w:space="0" w:color="auto"/>
                              </w:divBdr>
                            </w:div>
                            <w:div w:id="1500542138">
                              <w:marLeft w:val="480"/>
                              <w:marRight w:val="0"/>
                              <w:marTop w:val="0"/>
                              <w:marBottom w:val="120"/>
                              <w:divBdr>
                                <w:top w:val="none" w:sz="0" w:space="0" w:color="auto"/>
                                <w:left w:val="none" w:sz="0" w:space="0" w:color="auto"/>
                                <w:bottom w:val="none" w:sz="0" w:space="0" w:color="auto"/>
                                <w:right w:val="none" w:sz="0" w:space="0" w:color="auto"/>
                              </w:divBdr>
                            </w:div>
                            <w:div w:id="874658383">
                              <w:marLeft w:val="480"/>
                              <w:marRight w:val="0"/>
                              <w:marTop w:val="0"/>
                              <w:marBottom w:val="120"/>
                              <w:divBdr>
                                <w:top w:val="none" w:sz="0" w:space="0" w:color="auto"/>
                                <w:left w:val="none" w:sz="0" w:space="0" w:color="auto"/>
                                <w:bottom w:val="none" w:sz="0" w:space="0" w:color="auto"/>
                                <w:right w:val="none" w:sz="0" w:space="0" w:color="auto"/>
                              </w:divBdr>
                            </w:div>
                            <w:div w:id="18799258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1720790">
                  <w:marLeft w:val="-225"/>
                  <w:marRight w:val="-225"/>
                  <w:marTop w:val="0"/>
                  <w:marBottom w:val="0"/>
                  <w:divBdr>
                    <w:top w:val="none" w:sz="0" w:space="0" w:color="auto"/>
                    <w:left w:val="none" w:sz="0" w:space="0" w:color="auto"/>
                    <w:bottom w:val="none" w:sz="0" w:space="0" w:color="auto"/>
                    <w:right w:val="none" w:sz="0" w:space="0" w:color="auto"/>
                  </w:divBdr>
                  <w:divsChild>
                    <w:div w:id="125782336">
                      <w:marLeft w:val="0"/>
                      <w:marRight w:val="240"/>
                      <w:marTop w:val="0"/>
                      <w:marBottom w:val="0"/>
                      <w:divBdr>
                        <w:top w:val="none" w:sz="0" w:space="0" w:color="auto"/>
                        <w:left w:val="none" w:sz="0" w:space="0" w:color="auto"/>
                        <w:bottom w:val="none" w:sz="0" w:space="0" w:color="auto"/>
                        <w:right w:val="none" w:sz="0" w:space="0" w:color="auto"/>
                      </w:divBdr>
                    </w:div>
                    <w:div w:id="713431414">
                      <w:marLeft w:val="0"/>
                      <w:marRight w:val="0"/>
                      <w:marTop w:val="0"/>
                      <w:marBottom w:val="0"/>
                      <w:divBdr>
                        <w:top w:val="none" w:sz="0" w:space="0" w:color="auto"/>
                        <w:left w:val="none" w:sz="0" w:space="0" w:color="auto"/>
                        <w:bottom w:val="none" w:sz="0" w:space="0" w:color="auto"/>
                        <w:right w:val="none" w:sz="0" w:space="0" w:color="auto"/>
                      </w:divBdr>
                      <w:divsChild>
                        <w:div w:id="1898854558">
                          <w:marLeft w:val="0"/>
                          <w:marRight w:val="0"/>
                          <w:marTop w:val="0"/>
                          <w:marBottom w:val="0"/>
                          <w:divBdr>
                            <w:top w:val="none" w:sz="0" w:space="0" w:color="auto"/>
                            <w:left w:val="none" w:sz="0" w:space="0" w:color="auto"/>
                            <w:bottom w:val="none" w:sz="0" w:space="0" w:color="auto"/>
                            <w:right w:val="none" w:sz="0" w:space="0" w:color="auto"/>
                          </w:divBdr>
                          <w:divsChild>
                            <w:div w:id="877162906">
                              <w:marLeft w:val="0"/>
                              <w:marRight w:val="0"/>
                              <w:marTop w:val="0"/>
                              <w:marBottom w:val="120"/>
                              <w:divBdr>
                                <w:top w:val="none" w:sz="0" w:space="0" w:color="auto"/>
                                <w:left w:val="none" w:sz="0" w:space="0" w:color="auto"/>
                                <w:bottom w:val="none" w:sz="0" w:space="0" w:color="auto"/>
                                <w:right w:val="none" w:sz="0" w:space="0" w:color="auto"/>
                              </w:divBdr>
                            </w:div>
                            <w:div w:id="1402211815">
                              <w:marLeft w:val="480"/>
                              <w:marRight w:val="0"/>
                              <w:marTop w:val="0"/>
                              <w:marBottom w:val="120"/>
                              <w:divBdr>
                                <w:top w:val="none" w:sz="0" w:space="0" w:color="auto"/>
                                <w:left w:val="none" w:sz="0" w:space="0" w:color="auto"/>
                                <w:bottom w:val="none" w:sz="0" w:space="0" w:color="auto"/>
                                <w:right w:val="none" w:sz="0" w:space="0" w:color="auto"/>
                              </w:divBdr>
                            </w:div>
                            <w:div w:id="1783718078">
                              <w:marLeft w:val="480"/>
                              <w:marRight w:val="0"/>
                              <w:marTop w:val="0"/>
                              <w:marBottom w:val="120"/>
                              <w:divBdr>
                                <w:top w:val="none" w:sz="0" w:space="0" w:color="auto"/>
                                <w:left w:val="none" w:sz="0" w:space="0" w:color="auto"/>
                                <w:bottom w:val="none" w:sz="0" w:space="0" w:color="auto"/>
                                <w:right w:val="none" w:sz="0" w:space="0" w:color="auto"/>
                              </w:divBdr>
                            </w:div>
                            <w:div w:id="128785628">
                              <w:marLeft w:val="480"/>
                              <w:marRight w:val="0"/>
                              <w:marTop w:val="0"/>
                              <w:marBottom w:val="120"/>
                              <w:divBdr>
                                <w:top w:val="none" w:sz="0" w:space="0" w:color="auto"/>
                                <w:left w:val="none" w:sz="0" w:space="0" w:color="auto"/>
                                <w:bottom w:val="none" w:sz="0" w:space="0" w:color="auto"/>
                                <w:right w:val="none" w:sz="0" w:space="0" w:color="auto"/>
                              </w:divBdr>
                            </w:div>
                            <w:div w:id="1053389621">
                              <w:marLeft w:val="480"/>
                              <w:marRight w:val="0"/>
                              <w:marTop w:val="0"/>
                              <w:marBottom w:val="120"/>
                              <w:divBdr>
                                <w:top w:val="none" w:sz="0" w:space="0" w:color="auto"/>
                                <w:left w:val="none" w:sz="0" w:space="0" w:color="auto"/>
                                <w:bottom w:val="none" w:sz="0" w:space="0" w:color="auto"/>
                                <w:right w:val="none" w:sz="0" w:space="0" w:color="auto"/>
                              </w:divBdr>
                            </w:div>
                            <w:div w:id="1902709426">
                              <w:marLeft w:val="480"/>
                              <w:marRight w:val="0"/>
                              <w:marTop w:val="0"/>
                              <w:marBottom w:val="120"/>
                              <w:divBdr>
                                <w:top w:val="none" w:sz="0" w:space="0" w:color="auto"/>
                                <w:left w:val="none" w:sz="0" w:space="0" w:color="auto"/>
                                <w:bottom w:val="none" w:sz="0" w:space="0" w:color="auto"/>
                                <w:right w:val="none" w:sz="0" w:space="0" w:color="auto"/>
                              </w:divBdr>
                            </w:div>
                            <w:div w:id="1779837373">
                              <w:marLeft w:val="480"/>
                              <w:marRight w:val="0"/>
                              <w:marTop w:val="0"/>
                              <w:marBottom w:val="120"/>
                              <w:divBdr>
                                <w:top w:val="none" w:sz="0" w:space="0" w:color="auto"/>
                                <w:left w:val="none" w:sz="0" w:space="0" w:color="auto"/>
                                <w:bottom w:val="none" w:sz="0" w:space="0" w:color="auto"/>
                                <w:right w:val="none" w:sz="0" w:space="0" w:color="auto"/>
                              </w:divBdr>
                            </w:div>
                            <w:div w:id="1215578760">
                              <w:marLeft w:val="480"/>
                              <w:marRight w:val="0"/>
                              <w:marTop w:val="0"/>
                              <w:marBottom w:val="120"/>
                              <w:divBdr>
                                <w:top w:val="none" w:sz="0" w:space="0" w:color="auto"/>
                                <w:left w:val="none" w:sz="0" w:space="0" w:color="auto"/>
                                <w:bottom w:val="none" w:sz="0" w:space="0" w:color="auto"/>
                                <w:right w:val="none" w:sz="0" w:space="0" w:color="auto"/>
                              </w:divBdr>
                            </w:div>
                            <w:div w:id="165898947">
                              <w:marLeft w:val="480"/>
                              <w:marRight w:val="0"/>
                              <w:marTop w:val="0"/>
                              <w:marBottom w:val="120"/>
                              <w:divBdr>
                                <w:top w:val="none" w:sz="0" w:space="0" w:color="auto"/>
                                <w:left w:val="none" w:sz="0" w:space="0" w:color="auto"/>
                                <w:bottom w:val="none" w:sz="0" w:space="0" w:color="auto"/>
                                <w:right w:val="none" w:sz="0" w:space="0" w:color="auto"/>
                              </w:divBdr>
                            </w:div>
                            <w:div w:id="1911427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61915709">
                  <w:marLeft w:val="-225"/>
                  <w:marRight w:val="-225"/>
                  <w:marTop w:val="0"/>
                  <w:marBottom w:val="0"/>
                  <w:divBdr>
                    <w:top w:val="none" w:sz="0" w:space="0" w:color="auto"/>
                    <w:left w:val="none" w:sz="0" w:space="0" w:color="auto"/>
                    <w:bottom w:val="none" w:sz="0" w:space="0" w:color="auto"/>
                    <w:right w:val="none" w:sz="0" w:space="0" w:color="auto"/>
                  </w:divBdr>
                  <w:divsChild>
                    <w:div w:id="1117259889">
                      <w:marLeft w:val="0"/>
                      <w:marRight w:val="240"/>
                      <w:marTop w:val="0"/>
                      <w:marBottom w:val="0"/>
                      <w:divBdr>
                        <w:top w:val="none" w:sz="0" w:space="0" w:color="auto"/>
                        <w:left w:val="none" w:sz="0" w:space="0" w:color="auto"/>
                        <w:bottom w:val="none" w:sz="0" w:space="0" w:color="auto"/>
                        <w:right w:val="none" w:sz="0" w:space="0" w:color="auto"/>
                      </w:divBdr>
                    </w:div>
                    <w:div w:id="1667442690">
                      <w:marLeft w:val="0"/>
                      <w:marRight w:val="0"/>
                      <w:marTop w:val="0"/>
                      <w:marBottom w:val="0"/>
                      <w:divBdr>
                        <w:top w:val="none" w:sz="0" w:space="0" w:color="auto"/>
                        <w:left w:val="none" w:sz="0" w:space="0" w:color="auto"/>
                        <w:bottom w:val="none" w:sz="0" w:space="0" w:color="auto"/>
                        <w:right w:val="none" w:sz="0" w:space="0" w:color="auto"/>
                      </w:divBdr>
                      <w:divsChild>
                        <w:div w:id="150220399">
                          <w:marLeft w:val="0"/>
                          <w:marRight w:val="0"/>
                          <w:marTop w:val="0"/>
                          <w:marBottom w:val="0"/>
                          <w:divBdr>
                            <w:top w:val="none" w:sz="0" w:space="0" w:color="auto"/>
                            <w:left w:val="none" w:sz="0" w:space="0" w:color="auto"/>
                            <w:bottom w:val="none" w:sz="0" w:space="0" w:color="auto"/>
                            <w:right w:val="none" w:sz="0" w:space="0" w:color="auto"/>
                          </w:divBdr>
                          <w:divsChild>
                            <w:div w:id="1876699748">
                              <w:marLeft w:val="0"/>
                              <w:marRight w:val="0"/>
                              <w:marTop w:val="0"/>
                              <w:marBottom w:val="120"/>
                              <w:divBdr>
                                <w:top w:val="none" w:sz="0" w:space="0" w:color="auto"/>
                                <w:left w:val="none" w:sz="0" w:space="0" w:color="auto"/>
                                <w:bottom w:val="none" w:sz="0" w:space="0" w:color="auto"/>
                                <w:right w:val="none" w:sz="0" w:space="0" w:color="auto"/>
                              </w:divBdr>
                            </w:div>
                            <w:div w:id="1503352634">
                              <w:marLeft w:val="0"/>
                              <w:marRight w:val="0"/>
                              <w:marTop w:val="0"/>
                              <w:marBottom w:val="120"/>
                              <w:divBdr>
                                <w:top w:val="none" w:sz="0" w:space="0" w:color="auto"/>
                                <w:left w:val="none" w:sz="0" w:space="0" w:color="auto"/>
                                <w:bottom w:val="none" w:sz="0" w:space="0" w:color="auto"/>
                                <w:right w:val="none" w:sz="0" w:space="0" w:color="auto"/>
                              </w:divBdr>
                            </w:div>
                            <w:div w:id="1721393804">
                              <w:marLeft w:val="0"/>
                              <w:marRight w:val="0"/>
                              <w:marTop w:val="0"/>
                              <w:marBottom w:val="120"/>
                              <w:divBdr>
                                <w:top w:val="none" w:sz="0" w:space="0" w:color="auto"/>
                                <w:left w:val="none" w:sz="0" w:space="0" w:color="auto"/>
                                <w:bottom w:val="none" w:sz="0" w:space="0" w:color="auto"/>
                                <w:right w:val="none" w:sz="0" w:space="0" w:color="auto"/>
                              </w:divBdr>
                            </w:div>
                            <w:div w:id="1274019986">
                              <w:marLeft w:val="0"/>
                              <w:marRight w:val="0"/>
                              <w:marTop w:val="0"/>
                              <w:marBottom w:val="120"/>
                              <w:divBdr>
                                <w:top w:val="none" w:sz="0" w:space="0" w:color="auto"/>
                                <w:left w:val="none" w:sz="0" w:space="0" w:color="auto"/>
                                <w:bottom w:val="none" w:sz="0" w:space="0" w:color="auto"/>
                                <w:right w:val="none" w:sz="0" w:space="0" w:color="auto"/>
                              </w:divBdr>
                            </w:div>
                            <w:div w:id="1738820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39493787">
                  <w:marLeft w:val="-225"/>
                  <w:marRight w:val="-225"/>
                  <w:marTop w:val="0"/>
                  <w:marBottom w:val="0"/>
                  <w:divBdr>
                    <w:top w:val="none" w:sz="0" w:space="0" w:color="auto"/>
                    <w:left w:val="none" w:sz="0" w:space="0" w:color="auto"/>
                    <w:bottom w:val="none" w:sz="0" w:space="0" w:color="auto"/>
                    <w:right w:val="none" w:sz="0" w:space="0" w:color="auto"/>
                  </w:divBdr>
                  <w:divsChild>
                    <w:div w:id="145980338">
                      <w:marLeft w:val="0"/>
                      <w:marRight w:val="240"/>
                      <w:marTop w:val="0"/>
                      <w:marBottom w:val="0"/>
                      <w:divBdr>
                        <w:top w:val="none" w:sz="0" w:space="0" w:color="auto"/>
                        <w:left w:val="none" w:sz="0" w:space="0" w:color="auto"/>
                        <w:bottom w:val="none" w:sz="0" w:space="0" w:color="auto"/>
                        <w:right w:val="none" w:sz="0" w:space="0" w:color="auto"/>
                      </w:divBdr>
                    </w:div>
                    <w:div w:id="157040297">
                      <w:marLeft w:val="0"/>
                      <w:marRight w:val="0"/>
                      <w:marTop w:val="0"/>
                      <w:marBottom w:val="0"/>
                      <w:divBdr>
                        <w:top w:val="none" w:sz="0" w:space="0" w:color="auto"/>
                        <w:left w:val="none" w:sz="0" w:space="0" w:color="auto"/>
                        <w:bottom w:val="none" w:sz="0" w:space="0" w:color="auto"/>
                        <w:right w:val="none" w:sz="0" w:space="0" w:color="auto"/>
                      </w:divBdr>
                      <w:divsChild>
                        <w:div w:id="792289967">
                          <w:marLeft w:val="0"/>
                          <w:marRight w:val="0"/>
                          <w:marTop w:val="0"/>
                          <w:marBottom w:val="0"/>
                          <w:divBdr>
                            <w:top w:val="none" w:sz="0" w:space="0" w:color="auto"/>
                            <w:left w:val="none" w:sz="0" w:space="0" w:color="auto"/>
                            <w:bottom w:val="none" w:sz="0" w:space="0" w:color="auto"/>
                            <w:right w:val="none" w:sz="0" w:space="0" w:color="auto"/>
                          </w:divBdr>
                          <w:divsChild>
                            <w:div w:id="345908899">
                              <w:marLeft w:val="0"/>
                              <w:marRight w:val="0"/>
                              <w:marTop w:val="0"/>
                              <w:marBottom w:val="120"/>
                              <w:divBdr>
                                <w:top w:val="none" w:sz="0" w:space="0" w:color="auto"/>
                                <w:left w:val="none" w:sz="0" w:space="0" w:color="auto"/>
                                <w:bottom w:val="none" w:sz="0" w:space="0" w:color="auto"/>
                                <w:right w:val="none" w:sz="0" w:space="0" w:color="auto"/>
                              </w:divBdr>
                            </w:div>
                            <w:div w:id="1006789282">
                              <w:marLeft w:val="0"/>
                              <w:marRight w:val="0"/>
                              <w:marTop w:val="0"/>
                              <w:marBottom w:val="120"/>
                              <w:divBdr>
                                <w:top w:val="none" w:sz="0" w:space="0" w:color="auto"/>
                                <w:left w:val="none" w:sz="0" w:space="0" w:color="auto"/>
                                <w:bottom w:val="none" w:sz="0" w:space="0" w:color="auto"/>
                                <w:right w:val="none" w:sz="0" w:space="0" w:color="auto"/>
                              </w:divBdr>
                            </w:div>
                            <w:div w:id="426996801">
                              <w:marLeft w:val="0"/>
                              <w:marRight w:val="0"/>
                              <w:marTop w:val="0"/>
                              <w:marBottom w:val="120"/>
                              <w:divBdr>
                                <w:top w:val="none" w:sz="0" w:space="0" w:color="auto"/>
                                <w:left w:val="none" w:sz="0" w:space="0" w:color="auto"/>
                                <w:bottom w:val="none" w:sz="0" w:space="0" w:color="auto"/>
                                <w:right w:val="none" w:sz="0" w:space="0" w:color="auto"/>
                              </w:divBdr>
                            </w:div>
                            <w:div w:id="3817531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6997533">
                  <w:marLeft w:val="-225"/>
                  <w:marRight w:val="-225"/>
                  <w:marTop w:val="0"/>
                  <w:marBottom w:val="0"/>
                  <w:divBdr>
                    <w:top w:val="none" w:sz="0" w:space="0" w:color="auto"/>
                    <w:left w:val="none" w:sz="0" w:space="0" w:color="auto"/>
                    <w:bottom w:val="none" w:sz="0" w:space="0" w:color="auto"/>
                    <w:right w:val="none" w:sz="0" w:space="0" w:color="auto"/>
                  </w:divBdr>
                  <w:divsChild>
                    <w:div w:id="1055351983">
                      <w:marLeft w:val="0"/>
                      <w:marRight w:val="240"/>
                      <w:marTop w:val="0"/>
                      <w:marBottom w:val="0"/>
                      <w:divBdr>
                        <w:top w:val="none" w:sz="0" w:space="0" w:color="auto"/>
                        <w:left w:val="none" w:sz="0" w:space="0" w:color="auto"/>
                        <w:bottom w:val="none" w:sz="0" w:space="0" w:color="auto"/>
                        <w:right w:val="none" w:sz="0" w:space="0" w:color="auto"/>
                      </w:divBdr>
                    </w:div>
                    <w:div w:id="2132164910">
                      <w:marLeft w:val="0"/>
                      <w:marRight w:val="0"/>
                      <w:marTop w:val="0"/>
                      <w:marBottom w:val="0"/>
                      <w:divBdr>
                        <w:top w:val="none" w:sz="0" w:space="0" w:color="auto"/>
                        <w:left w:val="none" w:sz="0" w:space="0" w:color="auto"/>
                        <w:bottom w:val="none" w:sz="0" w:space="0" w:color="auto"/>
                        <w:right w:val="none" w:sz="0" w:space="0" w:color="auto"/>
                      </w:divBdr>
                      <w:divsChild>
                        <w:div w:id="1468158972">
                          <w:marLeft w:val="0"/>
                          <w:marRight w:val="0"/>
                          <w:marTop w:val="0"/>
                          <w:marBottom w:val="0"/>
                          <w:divBdr>
                            <w:top w:val="none" w:sz="0" w:space="0" w:color="auto"/>
                            <w:left w:val="none" w:sz="0" w:space="0" w:color="auto"/>
                            <w:bottom w:val="none" w:sz="0" w:space="0" w:color="auto"/>
                            <w:right w:val="none" w:sz="0" w:space="0" w:color="auto"/>
                          </w:divBdr>
                          <w:divsChild>
                            <w:div w:id="750928916">
                              <w:marLeft w:val="0"/>
                              <w:marRight w:val="0"/>
                              <w:marTop w:val="0"/>
                              <w:marBottom w:val="120"/>
                              <w:divBdr>
                                <w:top w:val="none" w:sz="0" w:space="0" w:color="auto"/>
                                <w:left w:val="none" w:sz="0" w:space="0" w:color="auto"/>
                                <w:bottom w:val="none" w:sz="0" w:space="0" w:color="auto"/>
                                <w:right w:val="none" w:sz="0" w:space="0" w:color="auto"/>
                              </w:divBdr>
                            </w:div>
                            <w:div w:id="1114595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5816873">
                  <w:marLeft w:val="-225"/>
                  <w:marRight w:val="-225"/>
                  <w:marTop w:val="0"/>
                  <w:marBottom w:val="0"/>
                  <w:divBdr>
                    <w:top w:val="none" w:sz="0" w:space="0" w:color="auto"/>
                    <w:left w:val="none" w:sz="0" w:space="0" w:color="auto"/>
                    <w:bottom w:val="none" w:sz="0" w:space="0" w:color="auto"/>
                    <w:right w:val="none" w:sz="0" w:space="0" w:color="auto"/>
                  </w:divBdr>
                  <w:divsChild>
                    <w:div w:id="171729598">
                      <w:marLeft w:val="0"/>
                      <w:marRight w:val="240"/>
                      <w:marTop w:val="0"/>
                      <w:marBottom w:val="0"/>
                      <w:divBdr>
                        <w:top w:val="none" w:sz="0" w:space="0" w:color="auto"/>
                        <w:left w:val="none" w:sz="0" w:space="0" w:color="auto"/>
                        <w:bottom w:val="none" w:sz="0" w:space="0" w:color="auto"/>
                        <w:right w:val="none" w:sz="0" w:space="0" w:color="auto"/>
                      </w:divBdr>
                    </w:div>
                    <w:div w:id="1421755053">
                      <w:marLeft w:val="0"/>
                      <w:marRight w:val="0"/>
                      <w:marTop w:val="0"/>
                      <w:marBottom w:val="0"/>
                      <w:divBdr>
                        <w:top w:val="none" w:sz="0" w:space="0" w:color="auto"/>
                        <w:left w:val="none" w:sz="0" w:space="0" w:color="auto"/>
                        <w:bottom w:val="none" w:sz="0" w:space="0" w:color="auto"/>
                        <w:right w:val="none" w:sz="0" w:space="0" w:color="auto"/>
                      </w:divBdr>
                      <w:divsChild>
                        <w:div w:id="124351418">
                          <w:marLeft w:val="0"/>
                          <w:marRight w:val="0"/>
                          <w:marTop w:val="0"/>
                          <w:marBottom w:val="0"/>
                          <w:divBdr>
                            <w:top w:val="none" w:sz="0" w:space="0" w:color="auto"/>
                            <w:left w:val="none" w:sz="0" w:space="0" w:color="auto"/>
                            <w:bottom w:val="none" w:sz="0" w:space="0" w:color="auto"/>
                            <w:right w:val="none" w:sz="0" w:space="0" w:color="auto"/>
                          </w:divBdr>
                          <w:divsChild>
                            <w:div w:id="640771916">
                              <w:marLeft w:val="0"/>
                              <w:marRight w:val="0"/>
                              <w:marTop w:val="0"/>
                              <w:marBottom w:val="120"/>
                              <w:divBdr>
                                <w:top w:val="none" w:sz="0" w:space="0" w:color="auto"/>
                                <w:left w:val="none" w:sz="0" w:space="0" w:color="auto"/>
                                <w:bottom w:val="none" w:sz="0" w:space="0" w:color="auto"/>
                                <w:right w:val="none" w:sz="0" w:space="0" w:color="auto"/>
                              </w:divBdr>
                            </w:div>
                            <w:div w:id="70351842">
                              <w:marLeft w:val="480"/>
                              <w:marRight w:val="0"/>
                              <w:marTop w:val="0"/>
                              <w:marBottom w:val="120"/>
                              <w:divBdr>
                                <w:top w:val="none" w:sz="0" w:space="0" w:color="auto"/>
                                <w:left w:val="none" w:sz="0" w:space="0" w:color="auto"/>
                                <w:bottom w:val="none" w:sz="0" w:space="0" w:color="auto"/>
                                <w:right w:val="none" w:sz="0" w:space="0" w:color="auto"/>
                              </w:divBdr>
                            </w:div>
                            <w:div w:id="806507899">
                              <w:marLeft w:val="480"/>
                              <w:marRight w:val="0"/>
                              <w:marTop w:val="0"/>
                              <w:marBottom w:val="120"/>
                              <w:divBdr>
                                <w:top w:val="none" w:sz="0" w:space="0" w:color="auto"/>
                                <w:left w:val="none" w:sz="0" w:space="0" w:color="auto"/>
                                <w:bottom w:val="none" w:sz="0" w:space="0" w:color="auto"/>
                                <w:right w:val="none" w:sz="0" w:space="0" w:color="auto"/>
                              </w:divBdr>
                            </w:div>
                            <w:div w:id="1916628917">
                              <w:marLeft w:val="480"/>
                              <w:marRight w:val="0"/>
                              <w:marTop w:val="0"/>
                              <w:marBottom w:val="120"/>
                              <w:divBdr>
                                <w:top w:val="none" w:sz="0" w:space="0" w:color="auto"/>
                                <w:left w:val="none" w:sz="0" w:space="0" w:color="auto"/>
                                <w:bottom w:val="none" w:sz="0" w:space="0" w:color="auto"/>
                                <w:right w:val="none" w:sz="0" w:space="0" w:color="auto"/>
                              </w:divBdr>
                            </w:div>
                            <w:div w:id="346909005">
                              <w:marLeft w:val="480"/>
                              <w:marRight w:val="0"/>
                              <w:marTop w:val="0"/>
                              <w:marBottom w:val="120"/>
                              <w:divBdr>
                                <w:top w:val="none" w:sz="0" w:space="0" w:color="auto"/>
                                <w:left w:val="none" w:sz="0" w:space="0" w:color="auto"/>
                                <w:bottom w:val="none" w:sz="0" w:space="0" w:color="auto"/>
                                <w:right w:val="none" w:sz="0" w:space="0" w:color="auto"/>
                              </w:divBdr>
                            </w:div>
                            <w:div w:id="1412119160">
                              <w:marLeft w:val="480"/>
                              <w:marRight w:val="0"/>
                              <w:marTop w:val="0"/>
                              <w:marBottom w:val="120"/>
                              <w:divBdr>
                                <w:top w:val="none" w:sz="0" w:space="0" w:color="auto"/>
                                <w:left w:val="none" w:sz="0" w:space="0" w:color="auto"/>
                                <w:bottom w:val="none" w:sz="0" w:space="0" w:color="auto"/>
                                <w:right w:val="none" w:sz="0" w:space="0" w:color="auto"/>
                              </w:divBdr>
                            </w:div>
                            <w:div w:id="969898325">
                              <w:marLeft w:val="480"/>
                              <w:marRight w:val="0"/>
                              <w:marTop w:val="0"/>
                              <w:marBottom w:val="120"/>
                              <w:divBdr>
                                <w:top w:val="none" w:sz="0" w:space="0" w:color="auto"/>
                                <w:left w:val="none" w:sz="0" w:space="0" w:color="auto"/>
                                <w:bottom w:val="none" w:sz="0" w:space="0" w:color="auto"/>
                                <w:right w:val="none" w:sz="0" w:space="0" w:color="auto"/>
                              </w:divBdr>
                            </w:div>
                            <w:div w:id="1831866707">
                              <w:marLeft w:val="480"/>
                              <w:marRight w:val="0"/>
                              <w:marTop w:val="0"/>
                              <w:marBottom w:val="120"/>
                              <w:divBdr>
                                <w:top w:val="none" w:sz="0" w:space="0" w:color="auto"/>
                                <w:left w:val="none" w:sz="0" w:space="0" w:color="auto"/>
                                <w:bottom w:val="none" w:sz="0" w:space="0" w:color="auto"/>
                                <w:right w:val="none" w:sz="0" w:space="0" w:color="auto"/>
                              </w:divBdr>
                            </w:div>
                            <w:div w:id="940916481">
                              <w:marLeft w:val="480"/>
                              <w:marRight w:val="0"/>
                              <w:marTop w:val="0"/>
                              <w:marBottom w:val="120"/>
                              <w:divBdr>
                                <w:top w:val="none" w:sz="0" w:space="0" w:color="auto"/>
                                <w:left w:val="none" w:sz="0" w:space="0" w:color="auto"/>
                                <w:bottom w:val="none" w:sz="0" w:space="0" w:color="auto"/>
                                <w:right w:val="none" w:sz="0" w:space="0" w:color="auto"/>
                              </w:divBdr>
                            </w:div>
                            <w:div w:id="864753125">
                              <w:marLeft w:val="0"/>
                              <w:marRight w:val="0"/>
                              <w:marTop w:val="0"/>
                              <w:marBottom w:val="120"/>
                              <w:divBdr>
                                <w:top w:val="none" w:sz="0" w:space="0" w:color="auto"/>
                                <w:left w:val="none" w:sz="0" w:space="0" w:color="auto"/>
                                <w:bottom w:val="none" w:sz="0" w:space="0" w:color="auto"/>
                                <w:right w:val="none" w:sz="0" w:space="0" w:color="auto"/>
                              </w:divBdr>
                            </w:div>
                            <w:div w:id="1837185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21320159">
                  <w:marLeft w:val="-225"/>
                  <w:marRight w:val="-225"/>
                  <w:marTop w:val="0"/>
                  <w:marBottom w:val="0"/>
                  <w:divBdr>
                    <w:top w:val="none" w:sz="0" w:space="0" w:color="auto"/>
                    <w:left w:val="none" w:sz="0" w:space="0" w:color="auto"/>
                    <w:bottom w:val="none" w:sz="0" w:space="0" w:color="auto"/>
                    <w:right w:val="none" w:sz="0" w:space="0" w:color="auto"/>
                  </w:divBdr>
                  <w:divsChild>
                    <w:div w:id="271089655">
                      <w:marLeft w:val="0"/>
                      <w:marRight w:val="240"/>
                      <w:marTop w:val="0"/>
                      <w:marBottom w:val="0"/>
                      <w:divBdr>
                        <w:top w:val="none" w:sz="0" w:space="0" w:color="auto"/>
                        <w:left w:val="none" w:sz="0" w:space="0" w:color="auto"/>
                        <w:bottom w:val="none" w:sz="0" w:space="0" w:color="auto"/>
                        <w:right w:val="none" w:sz="0" w:space="0" w:color="auto"/>
                      </w:divBdr>
                    </w:div>
                    <w:div w:id="2066365856">
                      <w:marLeft w:val="0"/>
                      <w:marRight w:val="0"/>
                      <w:marTop w:val="0"/>
                      <w:marBottom w:val="0"/>
                      <w:divBdr>
                        <w:top w:val="none" w:sz="0" w:space="0" w:color="auto"/>
                        <w:left w:val="none" w:sz="0" w:space="0" w:color="auto"/>
                        <w:bottom w:val="none" w:sz="0" w:space="0" w:color="auto"/>
                        <w:right w:val="none" w:sz="0" w:space="0" w:color="auto"/>
                      </w:divBdr>
                      <w:divsChild>
                        <w:div w:id="1439520634">
                          <w:marLeft w:val="0"/>
                          <w:marRight w:val="0"/>
                          <w:marTop w:val="0"/>
                          <w:marBottom w:val="0"/>
                          <w:divBdr>
                            <w:top w:val="none" w:sz="0" w:space="0" w:color="auto"/>
                            <w:left w:val="none" w:sz="0" w:space="0" w:color="auto"/>
                            <w:bottom w:val="none" w:sz="0" w:space="0" w:color="auto"/>
                            <w:right w:val="none" w:sz="0" w:space="0" w:color="auto"/>
                          </w:divBdr>
                          <w:divsChild>
                            <w:div w:id="16524434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4461830">
                  <w:marLeft w:val="-225"/>
                  <w:marRight w:val="-225"/>
                  <w:marTop w:val="0"/>
                  <w:marBottom w:val="0"/>
                  <w:divBdr>
                    <w:top w:val="none" w:sz="0" w:space="0" w:color="auto"/>
                    <w:left w:val="none" w:sz="0" w:space="0" w:color="auto"/>
                    <w:bottom w:val="none" w:sz="0" w:space="0" w:color="auto"/>
                    <w:right w:val="none" w:sz="0" w:space="0" w:color="auto"/>
                  </w:divBdr>
                  <w:divsChild>
                    <w:div w:id="1121148654">
                      <w:marLeft w:val="0"/>
                      <w:marRight w:val="240"/>
                      <w:marTop w:val="0"/>
                      <w:marBottom w:val="0"/>
                      <w:divBdr>
                        <w:top w:val="none" w:sz="0" w:space="0" w:color="auto"/>
                        <w:left w:val="none" w:sz="0" w:space="0" w:color="auto"/>
                        <w:bottom w:val="none" w:sz="0" w:space="0" w:color="auto"/>
                        <w:right w:val="none" w:sz="0" w:space="0" w:color="auto"/>
                      </w:divBdr>
                    </w:div>
                    <w:div w:id="1254048419">
                      <w:marLeft w:val="0"/>
                      <w:marRight w:val="0"/>
                      <w:marTop w:val="0"/>
                      <w:marBottom w:val="0"/>
                      <w:divBdr>
                        <w:top w:val="none" w:sz="0" w:space="0" w:color="auto"/>
                        <w:left w:val="none" w:sz="0" w:space="0" w:color="auto"/>
                        <w:bottom w:val="none" w:sz="0" w:space="0" w:color="auto"/>
                        <w:right w:val="none" w:sz="0" w:space="0" w:color="auto"/>
                      </w:divBdr>
                      <w:divsChild>
                        <w:div w:id="1110321680">
                          <w:marLeft w:val="0"/>
                          <w:marRight w:val="0"/>
                          <w:marTop w:val="0"/>
                          <w:marBottom w:val="0"/>
                          <w:divBdr>
                            <w:top w:val="none" w:sz="0" w:space="0" w:color="auto"/>
                            <w:left w:val="none" w:sz="0" w:space="0" w:color="auto"/>
                            <w:bottom w:val="none" w:sz="0" w:space="0" w:color="auto"/>
                            <w:right w:val="none" w:sz="0" w:space="0" w:color="auto"/>
                          </w:divBdr>
                          <w:divsChild>
                            <w:div w:id="1700856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1396723">
                  <w:marLeft w:val="-225"/>
                  <w:marRight w:val="-225"/>
                  <w:marTop w:val="0"/>
                  <w:marBottom w:val="0"/>
                  <w:divBdr>
                    <w:top w:val="none" w:sz="0" w:space="0" w:color="auto"/>
                    <w:left w:val="none" w:sz="0" w:space="0" w:color="auto"/>
                    <w:bottom w:val="none" w:sz="0" w:space="0" w:color="auto"/>
                    <w:right w:val="none" w:sz="0" w:space="0" w:color="auto"/>
                  </w:divBdr>
                  <w:divsChild>
                    <w:div w:id="1899589406">
                      <w:marLeft w:val="0"/>
                      <w:marRight w:val="240"/>
                      <w:marTop w:val="0"/>
                      <w:marBottom w:val="0"/>
                      <w:divBdr>
                        <w:top w:val="none" w:sz="0" w:space="0" w:color="auto"/>
                        <w:left w:val="none" w:sz="0" w:space="0" w:color="auto"/>
                        <w:bottom w:val="none" w:sz="0" w:space="0" w:color="auto"/>
                        <w:right w:val="none" w:sz="0" w:space="0" w:color="auto"/>
                      </w:divBdr>
                    </w:div>
                    <w:div w:id="1099252500">
                      <w:marLeft w:val="0"/>
                      <w:marRight w:val="0"/>
                      <w:marTop w:val="0"/>
                      <w:marBottom w:val="0"/>
                      <w:divBdr>
                        <w:top w:val="none" w:sz="0" w:space="0" w:color="auto"/>
                        <w:left w:val="none" w:sz="0" w:space="0" w:color="auto"/>
                        <w:bottom w:val="none" w:sz="0" w:space="0" w:color="auto"/>
                        <w:right w:val="none" w:sz="0" w:space="0" w:color="auto"/>
                      </w:divBdr>
                      <w:divsChild>
                        <w:div w:id="577250331">
                          <w:marLeft w:val="0"/>
                          <w:marRight w:val="0"/>
                          <w:marTop w:val="0"/>
                          <w:marBottom w:val="0"/>
                          <w:divBdr>
                            <w:top w:val="none" w:sz="0" w:space="0" w:color="auto"/>
                            <w:left w:val="none" w:sz="0" w:space="0" w:color="auto"/>
                            <w:bottom w:val="none" w:sz="0" w:space="0" w:color="auto"/>
                            <w:right w:val="none" w:sz="0" w:space="0" w:color="auto"/>
                          </w:divBdr>
                          <w:divsChild>
                            <w:div w:id="1931425660">
                              <w:marLeft w:val="0"/>
                              <w:marRight w:val="0"/>
                              <w:marTop w:val="0"/>
                              <w:marBottom w:val="120"/>
                              <w:divBdr>
                                <w:top w:val="none" w:sz="0" w:space="0" w:color="auto"/>
                                <w:left w:val="none" w:sz="0" w:space="0" w:color="auto"/>
                                <w:bottom w:val="none" w:sz="0" w:space="0" w:color="auto"/>
                                <w:right w:val="none" w:sz="0" w:space="0" w:color="auto"/>
                              </w:divBdr>
                            </w:div>
                            <w:div w:id="641468352">
                              <w:marLeft w:val="0"/>
                              <w:marRight w:val="0"/>
                              <w:marTop w:val="0"/>
                              <w:marBottom w:val="120"/>
                              <w:divBdr>
                                <w:top w:val="none" w:sz="0" w:space="0" w:color="auto"/>
                                <w:left w:val="none" w:sz="0" w:space="0" w:color="auto"/>
                                <w:bottom w:val="none" w:sz="0" w:space="0" w:color="auto"/>
                                <w:right w:val="none" w:sz="0" w:space="0" w:color="auto"/>
                              </w:divBdr>
                            </w:div>
                            <w:div w:id="1484664884">
                              <w:marLeft w:val="0"/>
                              <w:marRight w:val="0"/>
                              <w:marTop w:val="0"/>
                              <w:marBottom w:val="120"/>
                              <w:divBdr>
                                <w:top w:val="none" w:sz="0" w:space="0" w:color="auto"/>
                                <w:left w:val="none" w:sz="0" w:space="0" w:color="auto"/>
                                <w:bottom w:val="none" w:sz="0" w:space="0" w:color="auto"/>
                                <w:right w:val="none" w:sz="0" w:space="0" w:color="auto"/>
                              </w:divBdr>
                            </w:div>
                            <w:div w:id="1304235303">
                              <w:marLeft w:val="0"/>
                              <w:marRight w:val="0"/>
                              <w:marTop w:val="0"/>
                              <w:marBottom w:val="120"/>
                              <w:divBdr>
                                <w:top w:val="none" w:sz="0" w:space="0" w:color="auto"/>
                                <w:left w:val="none" w:sz="0" w:space="0" w:color="auto"/>
                                <w:bottom w:val="none" w:sz="0" w:space="0" w:color="auto"/>
                                <w:right w:val="none" w:sz="0" w:space="0" w:color="auto"/>
                              </w:divBdr>
                            </w:div>
                            <w:div w:id="403067204">
                              <w:marLeft w:val="0"/>
                              <w:marRight w:val="0"/>
                              <w:marTop w:val="0"/>
                              <w:marBottom w:val="120"/>
                              <w:divBdr>
                                <w:top w:val="none" w:sz="0" w:space="0" w:color="auto"/>
                                <w:left w:val="none" w:sz="0" w:space="0" w:color="auto"/>
                                <w:bottom w:val="none" w:sz="0" w:space="0" w:color="auto"/>
                                <w:right w:val="none" w:sz="0" w:space="0" w:color="auto"/>
                              </w:divBdr>
                            </w:div>
                            <w:div w:id="744492272">
                              <w:marLeft w:val="0"/>
                              <w:marRight w:val="0"/>
                              <w:marTop w:val="0"/>
                              <w:marBottom w:val="120"/>
                              <w:divBdr>
                                <w:top w:val="none" w:sz="0" w:space="0" w:color="auto"/>
                                <w:left w:val="none" w:sz="0" w:space="0" w:color="auto"/>
                                <w:bottom w:val="none" w:sz="0" w:space="0" w:color="auto"/>
                                <w:right w:val="none" w:sz="0" w:space="0" w:color="auto"/>
                              </w:divBdr>
                            </w:div>
                            <w:div w:id="18086665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3082814">
                  <w:marLeft w:val="-225"/>
                  <w:marRight w:val="-225"/>
                  <w:marTop w:val="0"/>
                  <w:marBottom w:val="0"/>
                  <w:divBdr>
                    <w:top w:val="none" w:sz="0" w:space="0" w:color="auto"/>
                    <w:left w:val="none" w:sz="0" w:space="0" w:color="auto"/>
                    <w:bottom w:val="none" w:sz="0" w:space="0" w:color="auto"/>
                    <w:right w:val="none" w:sz="0" w:space="0" w:color="auto"/>
                  </w:divBdr>
                  <w:divsChild>
                    <w:div w:id="430900594">
                      <w:marLeft w:val="0"/>
                      <w:marRight w:val="240"/>
                      <w:marTop w:val="0"/>
                      <w:marBottom w:val="0"/>
                      <w:divBdr>
                        <w:top w:val="none" w:sz="0" w:space="0" w:color="auto"/>
                        <w:left w:val="none" w:sz="0" w:space="0" w:color="auto"/>
                        <w:bottom w:val="none" w:sz="0" w:space="0" w:color="auto"/>
                        <w:right w:val="none" w:sz="0" w:space="0" w:color="auto"/>
                      </w:divBdr>
                    </w:div>
                    <w:div w:id="319430029">
                      <w:marLeft w:val="0"/>
                      <w:marRight w:val="0"/>
                      <w:marTop w:val="0"/>
                      <w:marBottom w:val="0"/>
                      <w:divBdr>
                        <w:top w:val="none" w:sz="0" w:space="0" w:color="auto"/>
                        <w:left w:val="none" w:sz="0" w:space="0" w:color="auto"/>
                        <w:bottom w:val="none" w:sz="0" w:space="0" w:color="auto"/>
                        <w:right w:val="none" w:sz="0" w:space="0" w:color="auto"/>
                      </w:divBdr>
                      <w:divsChild>
                        <w:div w:id="1511023937">
                          <w:marLeft w:val="0"/>
                          <w:marRight w:val="0"/>
                          <w:marTop w:val="0"/>
                          <w:marBottom w:val="0"/>
                          <w:divBdr>
                            <w:top w:val="none" w:sz="0" w:space="0" w:color="auto"/>
                            <w:left w:val="none" w:sz="0" w:space="0" w:color="auto"/>
                            <w:bottom w:val="none" w:sz="0" w:space="0" w:color="auto"/>
                            <w:right w:val="none" w:sz="0" w:space="0" w:color="auto"/>
                          </w:divBdr>
                          <w:divsChild>
                            <w:div w:id="2113744984">
                              <w:marLeft w:val="0"/>
                              <w:marRight w:val="0"/>
                              <w:marTop w:val="0"/>
                              <w:marBottom w:val="120"/>
                              <w:divBdr>
                                <w:top w:val="none" w:sz="0" w:space="0" w:color="auto"/>
                                <w:left w:val="none" w:sz="0" w:space="0" w:color="auto"/>
                                <w:bottom w:val="none" w:sz="0" w:space="0" w:color="auto"/>
                                <w:right w:val="none" w:sz="0" w:space="0" w:color="auto"/>
                              </w:divBdr>
                            </w:div>
                            <w:div w:id="917515245">
                              <w:marLeft w:val="0"/>
                              <w:marRight w:val="0"/>
                              <w:marTop w:val="0"/>
                              <w:marBottom w:val="120"/>
                              <w:divBdr>
                                <w:top w:val="none" w:sz="0" w:space="0" w:color="auto"/>
                                <w:left w:val="none" w:sz="0" w:space="0" w:color="auto"/>
                                <w:bottom w:val="none" w:sz="0" w:space="0" w:color="auto"/>
                                <w:right w:val="none" w:sz="0" w:space="0" w:color="auto"/>
                              </w:divBdr>
                            </w:div>
                            <w:div w:id="8107542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41657873">
                  <w:marLeft w:val="-225"/>
                  <w:marRight w:val="-225"/>
                  <w:marTop w:val="0"/>
                  <w:marBottom w:val="0"/>
                  <w:divBdr>
                    <w:top w:val="none" w:sz="0" w:space="0" w:color="auto"/>
                    <w:left w:val="none" w:sz="0" w:space="0" w:color="auto"/>
                    <w:bottom w:val="none" w:sz="0" w:space="0" w:color="auto"/>
                    <w:right w:val="none" w:sz="0" w:space="0" w:color="auto"/>
                  </w:divBdr>
                  <w:divsChild>
                    <w:div w:id="1203520756">
                      <w:marLeft w:val="0"/>
                      <w:marRight w:val="240"/>
                      <w:marTop w:val="0"/>
                      <w:marBottom w:val="0"/>
                      <w:divBdr>
                        <w:top w:val="none" w:sz="0" w:space="0" w:color="auto"/>
                        <w:left w:val="none" w:sz="0" w:space="0" w:color="auto"/>
                        <w:bottom w:val="none" w:sz="0" w:space="0" w:color="auto"/>
                        <w:right w:val="none" w:sz="0" w:space="0" w:color="auto"/>
                      </w:divBdr>
                    </w:div>
                    <w:div w:id="1964457293">
                      <w:marLeft w:val="0"/>
                      <w:marRight w:val="0"/>
                      <w:marTop w:val="0"/>
                      <w:marBottom w:val="0"/>
                      <w:divBdr>
                        <w:top w:val="none" w:sz="0" w:space="0" w:color="auto"/>
                        <w:left w:val="none" w:sz="0" w:space="0" w:color="auto"/>
                        <w:bottom w:val="none" w:sz="0" w:space="0" w:color="auto"/>
                        <w:right w:val="none" w:sz="0" w:space="0" w:color="auto"/>
                      </w:divBdr>
                      <w:divsChild>
                        <w:div w:id="907036553">
                          <w:marLeft w:val="0"/>
                          <w:marRight w:val="0"/>
                          <w:marTop w:val="0"/>
                          <w:marBottom w:val="0"/>
                          <w:divBdr>
                            <w:top w:val="none" w:sz="0" w:space="0" w:color="auto"/>
                            <w:left w:val="none" w:sz="0" w:space="0" w:color="auto"/>
                            <w:bottom w:val="none" w:sz="0" w:space="0" w:color="auto"/>
                            <w:right w:val="none" w:sz="0" w:space="0" w:color="auto"/>
                          </w:divBdr>
                          <w:divsChild>
                            <w:div w:id="1349214272">
                              <w:marLeft w:val="0"/>
                              <w:marRight w:val="0"/>
                              <w:marTop w:val="0"/>
                              <w:marBottom w:val="120"/>
                              <w:divBdr>
                                <w:top w:val="none" w:sz="0" w:space="0" w:color="auto"/>
                                <w:left w:val="none" w:sz="0" w:space="0" w:color="auto"/>
                                <w:bottom w:val="none" w:sz="0" w:space="0" w:color="auto"/>
                                <w:right w:val="none" w:sz="0" w:space="0" w:color="auto"/>
                              </w:divBdr>
                            </w:div>
                            <w:div w:id="635336587">
                              <w:marLeft w:val="480"/>
                              <w:marRight w:val="0"/>
                              <w:marTop w:val="0"/>
                              <w:marBottom w:val="120"/>
                              <w:divBdr>
                                <w:top w:val="none" w:sz="0" w:space="0" w:color="auto"/>
                                <w:left w:val="none" w:sz="0" w:space="0" w:color="auto"/>
                                <w:bottom w:val="none" w:sz="0" w:space="0" w:color="auto"/>
                                <w:right w:val="none" w:sz="0" w:space="0" w:color="auto"/>
                              </w:divBdr>
                            </w:div>
                            <w:div w:id="942036944">
                              <w:marLeft w:val="480"/>
                              <w:marRight w:val="0"/>
                              <w:marTop w:val="0"/>
                              <w:marBottom w:val="120"/>
                              <w:divBdr>
                                <w:top w:val="none" w:sz="0" w:space="0" w:color="auto"/>
                                <w:left w:val="none" w:sz="0" w:space="0" w:color="auto"/>
                                <w:bottom w:val="none" w:sz="0" w:space="0" w:color="auto"/>
                                <w:right w:val="none" w:sz="0" w:space="0" w:color="auto"/>
                              </w:divBdr>
                            </w:div>
                            <w:div w:id="1737313568">
                              <w:marLeft w:val="480"/>
                              <w:marRight w:val="0"/>
                              <w:marTop w:val="0"/>
                              <w:marBottom w:val="120"/>
                              <w:divBdr>
                                <w:top w:val="none" w:sz="0" w:space="0" w:color="auto"/>
                                <w:left w:val="none" w:sz="0" w:space="0" w:color="auto"/>
                                <w:bottom w:val="none" w:sz="0" w:space="0" w:color="auto"/>
                                <w:right w:val="none" w:sz="0" w:space="0" w:color="auto"/>
                              </w:divBdr>
                            </w:div>
                            <w:div w:id="1780177092">
                              <w:marLeft w:val="480"/>
                              <w:marRight w:val="0"/>
                              <w:marTop w:val="0"/>
                              <w:marBottom w:val="120"/>
                              <w:divBdr>
                                <w:top w:val="none" w:sz="0" w:space="0" w:color="auto"/>
                                <w:left w:val="none" w:sz="0" w:space="0" w:color="auto"/>
                                <w:bottom w:val="none" w:sz="0" w:space="0" w:color="auto"/>
                                <w:right w:val="none" w:sz="0" w:space="0" w:color="auto"/>
                              </w:divBdr>
                            </w:div>
                            <w:div w:id="203757870">
                              <w:marLeft w:val="0"/>
                              <w:marRight w:val="0"/>
                              <w:marTop w:val="0"/>
                              <w:marBottom w:val="120"/>
                              <w:divBdr>
                                <w:top w:val="none" w:sz="0" w:space="0" w:color="auto"/>
                                <w:left w:val="none" w:sz="0" w:space="0" w:color="auto"/>
                                <w:bottom w:val="none" w:sz="0" w:space="0" w:color="auto"/>
                                <w:right w:val="none" w:sz="0" w:space="0" w:color="auto"/>
                              </w:divBdr>
                            </w:div>
                            <w:div w:id="393504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5825818">
                  <w:marLeft w:val="-225"/>
                  <w:marRight w:val="-225"/>
                  <w:marTop w:val="0"/>
                  <w:marBottom w:val="0"/>
                  <w:divBdr>
                    <w:top w:val="none" w:sz="0" w:space="0" w:color="auto"/>
                    <w:left w:val="none" w:sz="0" w:space="0" w:color="auto"/>
                    <w:bottom w:val="none" w:sz="0" w:space="0" w:color="auto"/>
                    <w:right w:val="none" w:sz="0" w:space="0" w:color="auto"/>
                  </w:divBdr>
                  <w:divsChild>
                    <w:div w:id="306862214">
                      <w:marLeft w:val="0"/>
                      <w:marRight w:val="240"/>
                      <w:marTop w:val="0"/>
                      <w:marBottom w:val="0"/>
                      <w:divBdr>
                        <w:top w:val="none" w:sz="0" w:space="0" w:color="auto"/>
                        <w:left w:val="none" w:sz="0" w:space="0" w:color="auto"/>
                        <w:bottom w:val="none" w:sz="0" w:space="0" w:color="auto"/>
                        <w:right w:val="none" w:sz="0" w:space="0" w:color="auto"/>
                      </w:divBdr>
                    </w:div>
                    <w:div w:id="860171982">
                      <w:marLeft w:val="0"/>
                      <w:marRight w:val="0"/>
                      <w:marTop w:val="0"/>
                      <w:marBottom w:val="0"/>
                      <w:divBdr>
                        <w:top w:val="none" w:sz="0" w:space="0" w:color="auto"/>
                        <w:left w:val="none" w:sz="0" w:space="0" w:color="auto"/>
                        <w:bottom w:val="none" w:sz="0" w:space="0" w:color="auto"/>
                        <w:right w:val="none" w:sz="0" w:space="0" w:color="auto"/>
                      </w:divBdr>
                      <w:divsChild>
                        <w:div w:id="2082289382">
                          <w:marLeft w:val="0"/>
                          <w:marRight w:val="0"/>
                          <w:marTop w:val="0"/>
                          <w:marBottom w:val="0"/>
                          <w:divBdr>
                            <w:top w:val="none" w:sz="0" w:space="0" w:color="auto"/>
                            <w:left w:val="none" w:sz="0" w:space="0" w:color="auto"/>
                            <w:bottom w:val="none" w:sz="0" w:space="0" w:color="auto"/>
                            <w:right w:val="none" w:sz="0" w:space="0" w:color="auto"/>
                          </w:divBdr>
                          <w:divsChild>
                            <w:div w:id="854079082">
                              <w:marLeft w:val="0"/>
                              <w:marRight w:val="0"/>
                              <w:marTop w:val="0"/>
                              <w:marBottom w:val="120"/>
                              <w:divBdr>
                                <w:top w:val="none" w:sz="0" w:space="0" w:color="auto"/>
                                <w:left w:val="none" w:sz="0" w:space="0" w:color="auto"/>
                                <w:bottom w:val="none" w:sz="0" w:space="0" w:color="auto"/>
                                <w:right w:val="none" w:sz="0" w:space="0" w:color="auto"/>
                              </w:divBdr>
                            </w:div>
                            <w:div w:id="630941174">
                              <w:marLeft w:val="0"/>
                              <w:marRight w:val="0"/>
                              <w:marTop w:val="0"/>
                              <w:marBottom w:val="120"/>
                              <w:divBdr>
                                <w:top w:val="none" w:sz="0" w:space="0" w:color="auto"/>
                                <w:left w:val="none" w:sz="0" w:space="0" w:color="auto"/>
                                <w:bottom w:val="none" w:sz="0" w:space="0" w:color="auto"/>
                                <w:right w:val="none" w:sz="0" w:space="0" w:color="auto"/>
                              </w:divBdr>
                            </w:div>
                            <w:div w:id="972323642">
                              <w:marLeft w:val="0"/>
                              <w:marRight w:val="0"/>
                              <w:marTop w:val="0"/>
                              <w:marBottom w:val="120"/>
                              <w:divBdr>
                                <w:top w:val="none" w:sz="0" w:space="0" w:color="auto"/>
                                <w:left w:val="none" w:sz="0" w:space="0" w:color="auto"/>
                                <w:bottom w:val="none" w:sz="0" w:space="0" w:color="auto"/>
                                <w:right w:val="none" w:sz="0" w:space="0" w:color="auto"/>
                              </w:divBdr>
                            </w:div>
                            <w:div w:id="259727029">
                              <w:marLeft w:val="0"/>
                              <w:marRight w:val="0"/>
                              <w:marTop w:val="0"/>
                              <w:marBottom w:val="120"/>
                              <w:divBdr>
                                <w:top w:val="none" w:sz="0" w:space="0" w:color="auto"/>
                                <w:left w:val="none" w:sz="0" w:space="0" w:color="auto"/>
                                <w:bottom w:val="none" w:sz="0" w:space="0" w:color="auto"/>
                                <w:right w:val="none" w:sz="0" w:space="0" w:color="auto"/>
                              </w:divBdr>
                            </w:div>
                            <w:div w:id="6771960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3681052">
                  <w:marLeft w:val="-225"/>
                  <w:marRight w:val="-225"/>
                  <w:marTop w:val="0"/>
                  <w:marBottom w:val="0"/>
                  <w:divBdr>
                    <w:top w:val="none" w:sz="0" w:space="0" w:color="auto"/>
                    <w:left w:val="none" w:sz="0" w:space="0" w:color="auto"/>
                    <w:bottom w:val="none" w:sz="0" w:space="0" w:color="auto"/>
                    <w:right w:val="none" w:sz="0" w:space="0" w:color="auto"/>
                  </w:divBdr>
                  <w:divsChild>
                    <w:div w:id="1309704139">
                      <w:marLeft w:val="0"/>
                      <w:marRight w:val="240"/>
                      <w:marTop w:val="0"/>
                      <w:marBottom w:val="0"/>
                      <w:divBdr>
                        <w:top w:val="none" w:sz="0" w:space="0" w:color="auto"/>
                        <w:left w:val="none" w:sz="0" w:space="0" w:color="auto"/>
                        <w:bottom w:val="none" w:sz="0" w:space="0" w:color="auto"/>
                        <w:right w:val="none" w:sz="0" w:space="0" w:color="auto"/>
                      </w:divBdr>
                    </w:div>
                    <w:div w:id="480199261">
                      <w:marLeft w:val="0"/>
                      <w:marRight w:val="0"/>
                      <w:marTop w:val="0"/>
                      <w:marBottom w:val="0"/>
                      <w:divBdr>
                        <w:top w:val="none" w:sz="0" w:space="0" w:color="auto"/>
                        <w:left w:val="none" w:sz="0" w:space="0" w:color="auto"/>
                        <w:bottom w:val="none" w:sz="0" w:space="0" w:color="auto"/>
                        <w:right w:val="none" w:sz="0" w:space="0" w:color="auto"/>
                      </w:divBdr>
                      <w:divsChild>
                        <w:div w:id="692847884">
                          <w:marLeft w:val="0"/>
                          <w:marRight w:val="0"/>
                          <w:marTop w:val="0"/>
                          <w:marBottom w:val="0"/>
                          <w:divBdr>
                            <w:top w:val="none" w:sz="0" w:space="0" w:color="auto"/>
                            <w:left w:val="none" w:sz="0" w:space="0" w:color="auto"/>
                            <w:bottom w:val="none" w:sz="0" w:space="0" w:color="auto"/>
                            <w:right w:val="none" w:sz="0" w:space="0" w:color="auto"/>
                          </w:divBdr>
                          <w:divsChild>
                            <w:div w:id="775831398">
                              <w:marLeft w:val="0"/>
                              <w:marRight w:val="0"/>
                              <w:marTop w:val="0"/>
                              <w:marBottom w:val="120"/>
                              <w:divBdr>
                                <w:top w:val="none" w:sz="0" w:space="0" w:color="auto"/>
                                <w:left w:val="none" w:sz="0" w:space="0" w:color="auto"/>
                                <w:bottom w:val="none" w:sz="0" w:space="0" w:color="auto"/>
                                <w:right w:val="none" w:sz="0" w:space="0" w:color="auto"/>
                              </w:divBdr>
                            </w:div>
                            <w:div w:id="1156914514">
                              <w:marLeft w:val="0"/>
                              <w:marRight w:val="0"/>
                              <w:marTop w:val="0"/>
                              <w:marBottom w:val="120"/>
                              <w:divBdr>
                                <w:top w:val="none" w:sz="0" w:space="0" w:color="auto"/>
                                <w:left w:val="none" w:sz="0" w:space="0" w:color="auto"/>
                                <w:bottom w:val="none" w:sz="0" w:space="0" w:color="auto"/>
                                <w:right w:val="none" w:sz="0" w:space="0" w:color="auto"/>
                              </w:divBdr>
                            </w:div>
                            <w:div w:id="1513644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65059">
                  <w:marLeft w:val="-225"/>
                  <w:marRight w:val="-225"/>
                  <w:marTop w:val="0"/>
                  <w:marBottom w:val="0"/>
                  <w:divBdr>
                    <w:top w:val="none" w:sz="0" w:space="0" w:color="auto"/>
                    <w:left w:val="none" w:sz="0" w:space="0" w:color="auto"/>
                    <w:bottom w:val="none" w:sz="0" w:space="0" w:color="auto"/>
                    <w:right w:val="none" w:sz="0" w:space="0" w:color="auto"/>
                  </w:divBdr>
                  <w:divsChild>
                    <w:div w:id="1086264792">
                      <w:marLeft w:val="0"/>
                      <w:marRight w:val="240"/>
                      <w:marTop w:val="0"/>
                      <w:marBottom w:val="0"/>
                      <w:divBdr>
                        <w:top w:val="none" w:sz="0" w:space="0" w:color="auto"/>
                        <w:left w:val="none" w:sz="0" w:space="0" w:color="auto"/>
                        <w:bottom w:val="none" w:sz="0" w:space="0" w:color="auto"/>
                        <w:right w:val="none" w:sz="0" w:space="0" w:color="auto"/>
                      </w:divBdr>
                    </w:div>
                    <w:div w:id="751513063">
                      <w:marLeft w:val="0"/>
                      <w:marRight w:val="0"/>
                      <w:marTop w:val="0"/>
                      <w:marBottom w:val="0"/>
                      <w:divBdr>
                        <w:top w:val="none" w:sz="0" w:space="0" w:color="auto"/>
                        <w:left w:val="none" w:sz="0" w:space="0" w:color="auto"/>
                        <w:bottom w:val="none" w:sz="0" w:space="0" w:color="auto"/>
                        <w:right w:val="none" w:sz="0" w:space="0" w:color="auto"/>
                      </w:divBdr>
                      <w:divsChild>
                        <w:div w:id="261844877">
                          <w:marLeft w:val="0"/>
                          <w:marRight w:val="0"/>
                          <w:marTop w:val="0"/>
                          <w:marBottom w:val="0"/>
                          <w:divBdr>
                            <w:top w:val="none" w:sz="0" w:space="0" w:color="auto"/>
                            <w:left w:val="none" w:sz="0" w:space="0" w:color="auto"/>
                            <w:bottom w:val="none" w:sz="0" w:space="0" w:color="auto"/>
                            <w:right w:val="none" w:sz="0" w:space="0" w:color="auto"/>
                          </w:divBdr>
                          <w:divsChild>
                            <w:div w:id="499657574">
                              <w:marLeft w:val="0"/>
                              <w:marRight w:val="0"/>
                              <w:marTop w:val="0"/>
                              <w:marBottom w:val="120"/>
                              <w:divBdr>
                                <w:top w:val="none" w:sz="0" w:space="0" w:color="auto"/>
                                <w:left w:val="none" w:sz="0" w:space="0" w:color="auto"/>
                                <w:bottom w:val="none" w:sz="0" w:space="0" w:color="auto"/>
                                <w:right w:val="none" w:sz="0" w:space="0" w:color="auto"/>
                              </w:divBdr>
                            </w:div>
                            <w:div w:id="2116364939">
                              <w:marLeft w:val="0"/>
                              <w:marRight w:val="0"/>
                              <w:marTop w:val="0"/>
                              <w:marBottom w:val="120"/>
                              <w:divBdr>
                                <w:top w:val="none" w:sz="0" w:space="0" w:color="auto"/>
                                <w:left w:val="none" w:sz="0" w:space="0" w:color="auto"/>
                                <w:bottom w:val="none" w:sz="0" w:space="0" w:color="auto"/>
                                <w:right w:val="none" w:sz="0" w:space="0" w:color="auto"/>
                              </w:divBdr>
                            </w:div>
                            <w:div w:id="644775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9751263">
                  <w:marLeft w:val="-225"/>
                  <w:marRight w:val="-225"/>
                  <w:marTop w:val="0"/>
                  <w:marBottom w:val="0"/>
                  <w:divBdr>
                    <w:top w:val="none" w:sz="0" w:space="0" w:color="auto"/>
                    <w:left w:val="none" w:sz="0" w:space="0" w:color="auto"/>
                    <w:bottom w:val="none" w:sz="0" w:space="0" w:color="auto"/>
                    <w:right w:val="none" w:sz="0" w:space="0" w:color="auto"/>
                  </w:divBdr>
                  <w:divsChild>
                    <w:div w:id="1926256938">
                      <w:marLeft w:val="0"/>
                      <w:marRight w:val="240"/>
                      <w:marTop w:val="0"/>
                      <w:marBottom w:val="0"/>
                      <w:divBdr>
                        <w:top w:val="none" w:sz="0" w:space="0" w:color="auto"/>
                        <w:left w:val="none" w:sz="0" w:space="0" w:color="auto"/>
                        <w:bottom w:val="none" w:sz="0" w:space="0" w:color="auto"/>
                        <w:right w:val="none" w:sz="0" w:space="0" w:color="auto"/>
                      </w:divBdr>
                    </w:div>
                    <w:div w:id="2037003580">
                      <w:marLeft w:val="0"/>
                      <w:marRight w:val="0"/>
                      <w:marTop w:val="0"/>
                      <w:marBottom w:val="0"/>
                      <w:divBdr>
                        <w:top w:val="none" w:sz="0" w:space="0" w:color="auto"/>
                        <w:left w:val="none" w:sz="0" w:space="0" w:color="auto"/>
                        <w:bottom w:val="none" w:sz="0" w:space="0" w:color="auto"/>
                        <w:right w:val="none" w:sz="0" w:space="0" w:color="auto"/>
                      </w:divBdr>
                      <w:divsChild>
                        <w:div w:id="326514635">
                          <w:marLeft w:val="0"/>
                          <w:marRight w:val="0"/>
                          <w:marTop w:val="0"/>
                          <w:marBottom w:val="0"/>
                          <w:divBdr>
                            <w:top w:val="none" w:sz="0" w:space="0" w:color="auto"/>
                            <w:left w:val="none" w:sz="0" w:space="0" w:color="auto"/>
                            <w:bottom w:val="none" w:sz="0" w:space="0" w:color="auto"/>
                            <w:right w:val="none" w:sz="0" w:space="0" w:color="auto"/>
                          </w:divBdr>
                          <w:divsChild>
                            <w:div w:id="1254631900">
                              <w:marLeft w:val="0"/>
                              <w:marRight w:val="0"/>
                              <w:marTop w:val="0"/>
                              <w:marBottom w:val="120"/>
                              <w:divBdr>
                                <w:top w:val="none" w:sz="0" w:space="0" w:color="auto"/>
                                <w:left w:val="none" w:sz="0" w:space="0" w:color="auto"/>
                                <w:bottom w:val="none" w:sz="0" w:space="0" w:color="auto"/>
                                <w:right w:val="none" w:sz="0" w:space="0" w:color="auto"/>
                              </w:divBdr>
                            </w:div>
                            <w:div w:id="2076470896">
                              <w:marLeft w:val="0"/>
                              <w:marRight w:val="0"/>
                              <w:marTop w:val="0"/>
                              <w:marBottom w:val="120"/>
                              <w:divBdr>
                                <w:top w:val="none" w:sz="0" w:space="0" w:color="auto"/>
                                <w:left w:val="none" w:sz="0" w:space="0" w:color="auto"/>
                                <w:bottom w:val="none" w:sz="0" w:space="0" w:color="auto"/>
                                <w:right w:val="none" w:sz="0" w:space="0" w:color="auto"/>
                              </w:divBdr>
                            </w:div>
                            <w:div w:id="20260074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19363211">
                  <w:marLeft w:val="-225"/>
                  <w:marRight w:val="-225"/>
                  <w:marTop w:val="0"/>
                  <w:marBottom w:val="0"/>
                  <w:divBdr>
                    <w:top w:val="none" w:sz="0" w:space="0" w:color="auto"/>
                    <w:left w:val="none" w:sz="0" w:space="0" w:color="auto"/>
                    <w:bottom w:val="none" w:sz="0" w:space="0" w:color="auto"/>
                    <w:right w:val="none" w:sz="0" w:space="0" w:color="auto"/>
                  </w:divBdr>
                  <w:divsChild>
                    <w:div w:id="1670981155">
                      <w:marLeft w:val="0"/>
                      <w:marRight w:val="240"/>
                      <w:marTop w:val="0"/>
                      <w:marBottom w:val="0"/>
                      <w:divBdr>
                        <w:top w:val="none" w:sz="0" w:space="0" w:color="auto"/>
                        <w:left w:val="none" w:sz="0" w:space="0" w:color="auto"/>
                        <w:bottom w:val="none" w:sz="0" w:space="0" w:color="auto"/>
                        <w:right w:val="none" w:sz="0" w:space="0" w:color="auto"/>
                      </w:divBdr>
                    </w:div>
                    <w:div w:id="1278567214">
                      <w:marLeft w:val="0"/>
                      <w:marRight w:val="0"/>
                      <w:marTop w:val="0"/>
                      <w:marBottom w:val="0"/>
                      <w:divBdr>
                        <w:top w:val="none" w:sz="0" w:space="0" w:color="auto"/>
                        <w:left w:val="none" w:sz="0" w:space="0" w:color="auto"/>
                        <w:bottom w:val="none" w:sz="0" w:space="0" w:color="auto"/>
                        <w:right w:val="none" w:sz="0" w:space="0" w:color="auto"/>
                      </w:divBdr>
                      <w:divsChild>
                        <w:div w:id="1795324161">
                          <w:marLeft w:val="0"/>
                          <w:marRight w:val="0"/>
                          <w:marTop w:val="0"/>
                          <w:marBottom w:val="0"/>
                          <w:divBdr>
                            <w:top w:val="none" w:sz="0" w:space="0" w:color="auto"/>
                            <w:left w:val="none" w:sz="0" w:space="0" w:color="auto"/>
                            <w:bottom w:val="none" w:sz="0" w:space="0" w:color="auto"/>
                            <w:right w:val="none" w:sz="0" w:space="0" w:color="auto"/>
                          </w:divBdr>
                          <w:divsChild>
                            <w:div w:id="812529027">
                              <w:marLeft w:val="0"/>
                              <w:marRight w:val="0"/>
                              <w:marTop w:val="0"/>
                              <w:marBottom w:val="120"/>
                              <w:divBdr>
                                <w:top w:val="none" w:sz="0" w:space="0" w:color="auto"/>
                                <w:left w:val="none" w:sz="0" w:space="0" w:color="auto"/>
                                <w:bottom w:val="none" w:sz="0" w:space="0" w:color="auto"/>
                                <w:right w:val="none" w:sz="0" w:space="0" w:color="auto"/>
                              </w:divBdr>
                            </w:div>
                            <w:div w:id="1794591284">
                              <w:marLeft w:val="0"/>
                              <w:marRight w:val="0"/>
                              <w:marTop w:val="0"/>
                              <w:marBottom w:val="120"/>
                              <w:divBdr>
                                <w:top w:val="none" w:sz="0" w:space="0" w:color="auto"/>
                                <w:left w:val="none" w:sz="0" w:space="0" w:color="auto"/>
                                <w:bottom w:val="none" w:sz="0" w:space="0" w:color="auto"/>
                                <w:right w:val="none" w:sz="0" w:space="0" w:color="auto"/>
                              </w:divBdr>
                            </w:div>
                            <w:div w:id="1035041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26334093">
                  <w:marLeft w:val="-225"/>
                  <w:marRight w:val="-225"/>
                  <w:marTop w:val="0"/>
                  <w:marBottom w:val="0"/>
                  <w:divBdr>
                    <w:top w:val="none" w:sz="0" w:space="0" w:color="auto"/>
                    <w:left w:val="none" w:sz="0" w:space="0" w:color="auto"/>
                    <w:bottom w:val="none" w:sz="0" w:space="0" w:color="auto"/>
                    <w:right w:val="none" w:sz="0" w:space="0" w:color="auto"/>
                  </w:divBdr>
                  <w:divsChild>
                    <w:div w:id="1912808205">
                      <w:marLeft w:val="0"/>
                      <w:marRight w:val="240"/>
                      <w:marTop w:val="0"/>
                      <w:marBottom w:val="0"/>
                      <w:divBdr>
                        <w:top w:val="none" w:sz="0" w:space="0" w:color="auto"/>
                        <w:left w:val="none" w:sz="0" w:space="0" w:color="auto"/>
                        <w:bottom w:val="none" w:sz="0" w:space="0" w:color="auto"/>
                        <w:right w:val="none" w:sz="0" w:space="0" w:color="auto"/>
                      </w:divBdr>
                    </w:div>
                    <w:div w:id="1588879559">
                      <w:marLeft w:val="0"/>
                      <w:marRight w:val="0"/>
                      <w:marTop w:val="0"/>
                      <w:marBottom w:val="0"/>
                      <w:divBdr>
                        <w:top w:val="none" w:sz="0" w:space="0" w:color="auto"/>
                        <w:left w:val="none" w:sz="0" w:space="0" w:color="auto"/>
                        <w:bottom w:val="none" w:sz="0" w:space="0" w:color="auto"/>
                        <w:right w:val="none" w:sz="0" w:space="0" w:color="auto"/>
                      </w:divBdr>
                      <w:divsChild>
                        <w:div w:id="2018190081">
                          <w:marLeft w:val="0"/>
                          <w:marRight w:val="0"/>
                          <w:marTop w:val="0"/>
                          <w:marBottom w:val="0"/>
                          <w:divBdr>
                            <w:top w:val="none" w:sz="0" w:space="0" w:color="auto"/>
                            <w:left w:val="none" w:sz="0" w:space="0" w:color="auto"/>
                            <w:bottom w:val="none" w:sz="0" w:space="0" w:color="auto"/>
                            <w:right w:val="none" w:sz="0" w:space="0" w:color="auto"/>
                          </w:divBdr>
                          <w:divsChild>
                            <w:div w:id="779034836">
                              <w:marLeft w:val="0"/>
                              <w:marRight w:val="0"/>
                              <w:marTop w:val="0"/>
                              <w:marBottom w:val="120"/>
                              <w:divBdr>
                                <w:top w:val="none" w:sz="0" w:space="0" w:color="auto"/>
                                <w:left w:val="none" w:sz="0" w:space="0" w:color="auto"/>
                                <w:bottom w:val="none" w:sz="0" w:space="0" w:color="auto"/>
                                <w:right w:val="none" w:sz="0" w:space="0" w:color="auto"/>
                              </w:divBdr>
                            </w:div>
                            <w:div w:id="23681637">
                              <w:marLeft w:val="0"/>
                              <w:marRight w:val="0"/>
                              <w:marTop w:val="0"/>
                              <w:marBottom w:val="120"/>
                              <w:divBdr>
                                <w:top w:val="none" w:sz="0" w:space="0" w:color="auto"/>
                                <w:left w:val="none" w:sz="0" w:space="0" w:color="auto"/>
                                <w:bottom w:val="none" w:sz="0" w:space="0" w:color="auto"/>
                                <w:right w:val="none" w:sz="0" w:space="0" w:color="auto"/>
                              </w:divBdr>
                            </w:div>
                            <w:div w:id="2133280655">
                              <w:marLeft w:val="0"/>
                              <w:marRight w:val="0"/>
                              <w:marTop w:val="0"/>
                              <w:marBottom w:val="120"/>
                              <w:divBdr>
                                <w:top w:val="none" w:sz="0" w:space="0" w:color="auto"/>
                                <w:left w:val="none" w:sz="0" w:space="0" w:color="auto"/>
                                <w:bottom w:val="none" w:sz="0" w:space="0" w:color="auto"/>
                                <w:right w:val="none" w:sz="0" w:space="0" w:color="auto"/>
                              </w:divBdr>
                            </w:div>
                            <w:div w:id="16578043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7896454">
                  <w:marLeft w:val="-225"/>
                  <w:marRight w:val="-225"/>
                  <w:marTop w:val="0"/>
                  <w:marBottom w:val="0"/>
                  <w:divBdr>
                    <w:top w:val="none" w:sz="0" w:space="0" w:color="auto"/>
                    <w:left w:val="none" w:sz="0" w:space="0" w:color="auto"/>
                    <w:bottom w:val="none" w:sz="0" w:space="0" w:color="auto"/>
                    <w:right w:val="none" w:sz="0" w:space="0" w:color="auto"/>
                  </w:divBdr>
                  <w:divsChild>
                    <w:div w:id="1062171550">
                      <w:marLeft w:val="0"/>
                      <w:marRight w:val="240"/>
                      <w:marTop w:val="0"/>
                      <w:marBottom w:val="0"/>
                      <w:divBdr>
                        <w:top w:val="none" w:sz="0" w:space="0" w:color="auto"/>
                        <w:left w:val="none" w:sz="0" w:space="0" w:color="auto"/>
                        <w:bottom w:val="none" w:sz="0" w:space="0" w:color="auto"/>
                        <w:right w:val="none" w:sz="0" w:space="0" w:color="auto"/>
                      </w:divBdr>
                    </w:div>
                    <w:div w:id="725181545">
                      <w:marLeft w:val="0"/>
                      <w:marRight w:val="0"/>
                      <w:marTop w:val="0"/>
                      <w:marBottom w:val="0"/>
                      <w:divBdr>
                        <w:top w:val="none" w:sz="0" w:space="0" w:color="auto"/>
                        <w:left w:val="none" w:sz="0" w:space="0" w:color="auto"/>
                        <w:bottom w:val="none" w:sz="0" w:space="0" w:color="auto"/>
                        <w:right w:val="none" w:sz="0" w:space="0" w:color="auto"/>
                      </w:divBdr>
                      <w:divsChild>
                        <w:div w:id="941957937">
                          <w:marLeft w:val="0"/>
                          <w:marRight w:val="0"/>
                          <w:marTop w:val="0"/>
                          <w:marBottom w:val="0"/>
                          <w:divBdr>
                            <w:top w:val="none" w:sz="0" w:space="0" w:color="auto"/>
                            <w:left w:val="none" w:sz="0" w:space="0" w:color="auto"/>
                            <w:bottom w:val="none" w:sz="0" w:space="0" w:color="auto"/>
                            <w:right w:val="none" w:sz="0" w:space="0" w:color="auto"/>
                          </w:divBdr>
                          <w:divsChild>
                            <w:div w:id="703293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8657333">
                  <w:marLeft w:val="-225"/>
                  <w:marRight w:val="-225"/>
                  <w:marTop w:val="0"/>
                  <w:marBottom w:val="0"/>
                  <w:divBdr>
                    <w:top w:val="none" w:sz="0" w:space="0" w:color="auto"/>
                    <w:left w:val="none" w:sz="0" w:space="0" w:color="auto"/>
                    <w:bottom w:val="none" w:sz="0" w:space="0" w:color="auto"/>
                    <w:right w:val="none" w:sz="0" w:space="0" w:color="auto"/>
                  </w:divBdr>
                  <w:divsChild>
                    <w:div w:id="2130659804">
                      <w:marLeft w:val="0"/>
                      <w:marRight w:val="240"/>
                      <w:marTop w:val="0"/>
                      <w:marBottom w:val="0"/>
                      <w:divBdr>
                        <w:top w:val="none" w:sz="0" w:space="0" w:color="auto"/>
                        <w:left w:val="none" w:sz="0" w:space="0" w:color="auto"/>
                        <w:bottom w:val="none" w:sz="0" w:space="0" w:color="auto"/>
                        <w:right w:val="none" w:sz="0" w:space="0" w:color="auto"/>
                      </w:divBdr>
                    </w:div>
                    <w:div w:id="1371955487">
                      <w:marLeft w:val="0"/>
                      <w:marRight w:val="0"/>
                      <w:marTop w:val="0"/>
                      <w:marBottom w:val="0"/>
                      <w:divBdr>
                        <w:top w:val="none" w:sz="0" w:space="0" w:color="auto"/>
                        <w:left w:val="none" w:sz="0" w:space="0" w:color="auto"/>
                        <w:bottom w:val="none" w:sz="0" w:space="0" w:color="auto"/>
                        <w:right w:val="none" w:sz="0" w:space="0" w:color="auto"/>
                      </w:divBdr>
                      <w:divsChild>
                        <w:div w:id="1807817695">
                          <w:marLeft w:val="0"/>
                          <w:marRight w:val="0"/>
                          <w:marTop w:val="0"/>
                          <w:marBottom w:val="0"/>
                          <w:divBdr>
                            <w:top w:val="none" w:sz="0" w:space="0" w:color="auto"/>
                            <w:left w:val="none" w:sz="0" w:space="0" w:color="auto"/>
                            <w:bottom w:val="none" w:sz="0" w:space="0" w:color="auto"/>
                            <w:right w:val="none" w:sz="0" w:space="0" w:color="auto"/>
                          </w:divBdr>
                          <w:divsChild>
                            <w:div w:id="5426405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6711386">
                  <w:marLeft w:val="-225"/>
                  <w:marRight w:val="-225"/>
                  <w:marTop w:val="0"/>
                  <w:marBottom w:val="0"/>
                  <w:divBdr>
                    <w:top w:val="none" w:sz="0" w:space="0" w:color="auto"/>
                    <w:left w:val="none" w:sz="0" w:space="0" w:color="auto"/>
                    <w:bottom w:val="none" w:sz="0" w:space="0" w:color="auto"/>
                    <w:right w:val="none" w:sz="0" w:space="0" w:color="auto"/>
                  </w:divBdr>
                  <w:divsChild>
                    <w:div w:id="1062099077">
                      <w:marLeft w:val="0"/>
                      <w:marRight w:val="240"/>
                      <w:marTop w:val="0"/>
                      <w:marBottom w:val="0"/>
                      <w:divBdr>
                        <w:top w:val="none" w:sz="0" w:space="0" w:color="auto"/>
                        <w:left w:val="none" w:sz="0" w:space="0" w:color="auto"/>
                        <w:bottom w:val="none" w:sz="0" w:space="0" w:color="auto"/>
                        <w:right w:val="none" w:sz="0" w:space="0" w:color="auto"/>
                      </w:divBdr>
                    </w:div>
                    <w:div w:id="1644844326">
                      <w:marLeft w:val="0"/>
                      <w:marRight w:val="0"/>
                      <w:marTop w:val="0"/>
                      <w:marBottom w:val="0"/>
                      <w:divBdr>
                        <w:top w:val="none" w:sz="0" w:space="0" w:color="auto"/>
                        <w:left w:val="none" w:sz="0" w:space="0" w:color="auto"/>
                        <w:bottom w:val="none" w:sz="0" w:space="0" w:color="auto"/>
                        <w:right w:val="none" w:sz="0" w:space="0" w:color="auto"/>
                      </w:divBdr>
                      <w:divsChild>
                        <w:div w:id="1678996667">
                          <w:marLeft w:val="0"/>
                          <w:marRight w:val="0"/>
                          <w:marTop w:val="0"/>
                          <w:marBottom w:val="0"/>
                          <w:divBdr>
                            <w:top w:val="none" w:sz="0" w:space="0" w:color="auto"/>
                            <w:left w:val="none" w:sz="0" w:space="0" w:color="auto"/>
                            <w:bottom w:val="none" w:sz="0" w:space="0" w:color="auto"/>
                            <w:right w:val="none" w:sz="0" w:space="0" w:color="auto"/>
                          </w:divBdr>
                          <w:divsChild>
                            <w:div w:id="69281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4542832">
                  <w:marLeft w:val="-225"/>
                  <w:marRight w:val="-225"/>
                  <w:marTop w:val="0"/>
                  <w:marBottom w:val="0"/>
                  <w:divBdr>
                    <w:top w:val="none" w:sz="0" w:space="0" w:color="auto"/>
                    <w:left w:val="none" w:sz="0" w:space="0" w:color="auto"/>
                    <w:bottom w:val="none" w:sz="0" w:space="0" w:color="auto"/>
                    <w:right w:val="none" w:sz="0" w:space="0" w:color="auto"/>
                  </w:divBdr>
                  <w:divsChild>
                    <w:div w:id="244843724">
                      <w:marLeft w:val="0"/>
                      <w:marRight w:val="240"/>
                      <w:marTop w:val="0"/>
                      <w:marBottom w:val="0"/>
                      <w:divBdr>
                        <w:top w:val="none" w:sz="0" w:space="0" w:color="auto"/>
                        <w:left w:val="none" w:sz="0" w:space="0" w:color="auto"/>
                        <w:bottom w:val="none" w:sz="0" w:space="0" w:color="auto"/>
                        <w:right w:val="none" w:sz="0" w:space="0" w:color="auto"/>
                      </w:divBdr>
                    </w:div>
                    <w:div w:id="2129810684">
                      <w:marLeft w:val="0"/>
                      <w:marRight w:val="0"/>
                      <w:marTop w:val="0"/>
                      <w:marBottom w:val="0"/>
                      <w:divBdr>
                        <w:top w:val="none" w:sz="0" w:space="0" w:color="auto"/>
                        <w:left w:val="none" w:sz="0" w:space="0" w:color="auto"/>
                        <w:bottom w:val="none" w:sz="0" w:space="0" w:color="auto"/>
                        <w:right w:val="none" w:sz="0" w:space="0" w:color="auto"/>
                      </w:divBdr>
                      <w:divsChild>
                        <w:div w:id="1031568816">
                          <w:marLeft w:val="0"/>
                          <w:marRight w:val="0"/>
                          <w:marTop w:val="0"/>
                          <w:marBottom w:val="0"/>
                          <w:divBdr>
                            <w:top w:val="none" w:sz="0" w:space="0" w:color="auto"/>
                            <w:left w:val="none" w:sz="0" w:space="0" w:color="auto"/>
                            <w:bottom w:val="none" w:sz="0" w:space="0" w:color="auto"/>
                            <w:right w:val="none" w:sz="0" w:space="0" w:color="auto"/>
                          </w:divBdr>
                          <w:divsChild>
                            <w:div w:id="4085013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8501575">
                  <w:marLeft w:val="-225"/>
                  <w:marRight w:val="-225"/>
                  <w:marTop w:val="0"/>
                  <w:marBottom w:val="0"/>
                  <w:divBdr>
                    <w:top w:val="none" w:sz="0" w:space="0" w:color="auto"/>
                    <w:left w:val="none" w:sz="0" w:space="0" w:color="auto"/>
                    <w:bottom w:val="none" w:sz="0" w:space="0" w:color="auto"/>
                    <w:right w:val="none" w:sz="0" w:space="0" w:color="auto"/>
                  </w:divBdr>
                  <w:divsChild>
                    <w:div w:id="452097721">
                      <w:marLeft w:val="0"/>
                      <w:marRight w:val="240"/>
                      <w:marTop w:val="0"/>
                      <w:marBottom w:val="0"/>
                      <w:divBdr>
                        <w:top w:val="none" w:sz="0" w:space="0" w:color="auto"/>
                        <w:left w:val="none" w:sz="0" w:space="0" w:color="auto"/>
                        <w:bottom w:val="none" w:sz="0" w:space="0" w:color="auto"/>
                        <w:right w:val="none" w:sz="0" w:space="0" w:color="auto"/>
                      </w:divBdr>
                    </w:div>
                    <w:div w:id="1961498839">
                      <w:marLeft w:val="0"/>
                      <w:marRight w:val="0"/>
                      <w:marTop w:val="0"/>
                      <w:marBottom w:val="0"/>
                      <w:divBdr>
                        <w:top w:val="none" w:sz="0" w:space="0" w:color="auto"/>
                        <w:left w:val="none" w:sz="0" w:space="0" w:color="auto"/>
                        <w:bottom w:val="none" w:sz="0" w:space="0" w:color="auto"/>
                        <w:right w:val="none" w:sz="0" w:space="0" w:color="auto"/>
                      </w:divBdr>
                      <w:divsChild>
                        <w:div w:id="2035694646">
                          <w:marLeft w:val="0"/>
                          <w:marRight w:val="0"/>
                          <w:marTop w:val="0"/>
                          <w:marBottom w:val="0"/>
                          <w:divBdr>
                            <w:top w:val="none" w:sz="0" w:space="0" w:color="auto"/>
                            <w:left w:val="none" w:sz="0" w:space="0" w:color="auto"/>
                            <w:bottom w:val="none" w:sz="0" w:space="0" w:color="auto"/>
                            <w:right w:val="none" w:sz="0" w:space="0" w:color="auto"/>
                          </w:divBdr>
                          <w:divsChild>
                            <w:div w:id="11239619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73002">
      <w:bodyDiv w:val="1"/>
      <w:marLeft w:val="0"/>
      <w:marRight w:val="0"/>
      <w:marTop w:val="0"/>
      <w:marBottom w:val="0"/>
      <w:divBdr>
        <w:top w:val="none" w:sz="0" w:space="0" w:color="auto"/>
        <w:left w:val="none" w:sz="0" w:space="0" w:color="auto"/>
        <w:bottom w:val="none" w:sz="0" w:space="0" w:color="auto"/>
        <w:right w:val="none" w:sz="0" w:space="0" w:color="auto"/>
      </w:divBdr>
    </w:div>
    <w:div w:id="19562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ENG/LawClass/LawAll.aspx?pcode=D00802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DA1A-BA88-4064-8199-E1BB2AB9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125</Words>
  <Characters>715</Characters>
  <Application>Microsoft Office Word</Application>
  <DocSecurity>0</DocSecurity>
  <Lines>5</Lines>
  <Paragraphs>1</Paragraphs>
  <ScaleCrop>false</ScaleCrop>
  <Company>HOME</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2022-05-24T06:26:00Z</cp:lastPrinted>
  <dcterms:created xsi:type="dcterms:W3CDTF">2022-05-24T02:53:00Z</dcterms:created>
  <dcterms:modified xsi:type="dcterms:W3CDTF">2022-05-24T06:33:00Z</dcterms:modified>
</cp:coreProperties>
</file>