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A3" w:rsidRDefault="00B765A3" w:rsidP="00B765A3">
      <w:pPr>
        <w:spacing w:line="46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教育部體育署</w:t>
      </w:r>
    </w:p>
    <w:p w:rsidR="00A450B5" w:rsidRDefault="00B765A3" w:rsidP="00B765A3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106-107年度山野教育培訓種子教師研習</w:t>
      </w:r>
    </w:p>
    <w:p w:rsidR="00A450B5" w:rsidRDefault="00C75D9D" w:rsidP="00B765A3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山民煮義</w:t>
      </w:r>
      <w:r w:rsidR="00B765A3">
        <w:rPr>
          <w:rFonts w:ascii="標楷體" w:eastAsia="標楷體" w:hAnsi="標楷體" w:hint="eastAsia"/>
          <w:b/>
          <w:color w:val="000000"/>
          <w:sz w:val="36"/>
          <w:szCs w:val="36"/>
        </w:rPr>
        <w:t>-</w:t>
      </w:r>
      <w:r w:rsidR="009C03C3">
        <w:rPr>
          <w:rFonts w:ascii="標楷體" w:eastAsia="標楷體" w:hAnsi="標楷體" w:hint="eastAsia"/>
          <w:b/>
          <w:color w:val="000000"/>
          <w:sz w:val="36"/>
          <w:szCs w:val="36"/>
        </w:rPr>
        <w:t>登山糧食規劃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與應用工作坊</w:t>
      </w:r>
    </w:p>
    <w:p w:rsidR="00B765A3" w:rsidRDefault="00B765A3" w:rsidP="00B765A3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報名</w:t>
      </w:r>
      <w:r>
        <w:rPr>
          <w:rFonts w:eastAsia="標楷體" w:hAnsi="標楷體" w:hint="eastAsia"/>
          <w:b/>
          <w:color w:val="000000"/>
          <w:sz w:val="36"/>
          <w:szCs w:val="36"/>
        </w:rPr>
        <w:t>簡章</w:t>
      </w:r>
    </w:p>
    <w:p w:rsidR="000F7942" w:rsidRPr="00AF2E13" w:rsidRDefault="000F7942" w:rsidP="00B765A3">
      <w:pPr>
        <w:numPr>
          <w:ilvl w:val="0"/>
          <w:numId w:val="1"/>
        </w:numPr>
        <w:spacing w:beforeLines="5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>
        <w:rPr>
          <w:rFonts w:ascii="標楷體" w:eastAsia="標楷體" w:hAnsi="標楷體" w:hint="eastAsia"/>
          <w:color w:val="000000"/>
          <w:szCs w:val="24"/>
        </w:rPr>
        <w:t>，協助種子教師增強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>
        <w:rPr>
          <w:rFonts w:ascii="標楷體" w:eastAsia="標楷體" w:hAnsi="標楷體" w:hint="eastAsia"/>
          <w:color w:val="000000"/>
          <w:szCs w:val="24"/>
        </w:rPr>
        <w:t>山野教育所需之教學能力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:rsidR="000F7942" w:rsidRPr="00C84B3B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，詳細資格請參照第七點。</w:t>
      </w:r>
    </w:p>
    <w:p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B765A3">
        <w:rPr>
          <w:rFonts w:ascii="標楷體" w:eastAsia="標楷體" w:hAnsi="標楷體" w:hint="eastAsia"/>
          <w:szCs w:val="24"/>
        </w:rPr>
        <w:t>2</w:t>
      </w:r>
      <w:r w:rsidR="00D57344">
        <w:rPr>
          <w:rFonts w:ascii="標楷體" w:eastAsia="標楷體" w:hAnsi="標楷體" w:hint="eastAsia"/>
          <w:szCs w:val="24"/>
        </w:rPr>
        <w:t>4</w:t>
      </w:r>
      <w:r w:rsidRPr="000F7942">
        <w:rPr>
          <w:rFonts w:ascii="標楷體" w:eastAsia="標楷體" w:hAnsi="標楷體" w:hint="eastAsia"/>
          <w:szCs w:val="24"/>
        </w:rPr>
        <w:t>人</w:t>
      </w:r>
    </w:p>
    <w:p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:rsidR="000F7942" w:rsidRPr="00B765A3" w:rsidRDefault="000F7942" w:rsidP="00B765A3">
      <w:pPr>
        <w:numPr>
          <w:ilvl w:val="0"/>
          <w:numId w:val="4"/>
        </w:numPr>
        <w:ind w:left="2127" w:hanging="1647"/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  <w:r w:rsidR="005F23EB" w:rsidRPr="00B765A3">
        <w:rPr>
          <w:rFonts w:ascii="標楷體" w:eastAsia="標楷體" w:hAnsi="標楷體" w:hint="eastAsia"/>
          <w:szCs w:val="24"/>
        </w:rPr>
        <w:t>10</w:t>
      </w:r>
      <w:r w:rsidR="002B486C">
        <w:rPr>
          <w:rFonts w:ascii="標楷體" w:eastAsia="標楷體" w:hAnsi="標楷體" w:hint="eastAsia"/>
          <w:szCs w:val="24"/>
        </w:rPr>
        <w:t>7</w:t>
      </w:r>
      <w:r w:rsidR="005F23EB" w:rsidRPr="00B765A3">
        <w:rPr>
          <w:rFonts w:ascii="標楷體" w:eastAsia="標楷體" w:hAnsi="標楷體" w:hint="eastAsia"/>
          <w:szCs w:val="24"/>
        </w:rPr>
        <w:t>年</w:t>
      </w:r>
      <w:r w:rsidR="002B486C">
        <w:rPr>
          <w:rFonts w:ascii="標楷體" w:eastAsia="標楷體" w:hAnsi="標楷體" w:hint="eastAsia"/>
          <w:szCs w:val="24"/>
        </w:rPr>
        <w:t>03</w:t>
      </w:r>
      <w:r w:rsidR="005F23EB" w:rsidRPr="00B765A3">
        <w:rPr>
          <w:rFonts w:ascii="標楷體" w:eastAsia="標楷體" w:hAnsi="標楷體" w:hint="eastAsia"/>
          <w:szCs w:val="24"/>
        </w:rPr>
        <w:t>月</w:t>
      </w:r>
      <w:r w:rsidR="002B486C">
        <w:rPr>
          <w:rFonts w:ascii="標楷體" w:eastAsia="標楷體" w:hAnsi="標楷體" w:hint="eastAsia"/>
          <w:szCs w:val="24"/>
        </w:rPr>
        <w:t>24</w:t>
      </w:r>
      <w:r w:rsidR="005F23EB" w:rsidRPr="00B765A3">
        <w:rPr>
          <w:rFonts w:ascii="標楷體" w:eastAsia="標楷體" w:hAnsi="標楷體" w:hint="eastAsia"/>
          <w:szCs w:val="24"/>
        </w:rPr>
        <w:t>-</w:t>
      </w:r>
      <w:r w:rsidR="002B486C">
        <w:rPr>
          <w:rFonts w:ascii="標楷體" w:eastAsia="標楷體" w:hAnsi="標楷體" w:hint="eastAsia"/>
          <w:szCs w:val="24"/>
        </w:rPr>
        <w:t>25</w:t>
      </w:r>
      <w:r w:rsidR="005F23EB" w:rsidRPr="00B765A3">
        <w:rPr>
          <w:rFonts w:ascii="標楷體" w:eastAsia="標楷體" w:hAnsi="標楷體" w:hint="eastAsia"/>
          <w:szCs w:val="24"/>
        </w:rPr>
        <w:t>日（星期六~星期日）</w:t>
      </w:r>
      <w:r w:rsidRPr="00B765A3">
        <w:rPr>
          <w:rFonts w:ascii="標楷體" w:eastAsia="標楷體" w:hAnsi="標楷體" w:hint="eastAsia"/>
          <w:szCs w:val="24"/>
        </w:rPr>
        <w:t xml:space="preserve"> (</w:t>
      </w:r>
      <w:r w:rsidR="00B765A3">
        <w:rPr>
          <w:rFonts w:ascii="標楷體" w:eastAsia="標楷體" w:hAnsi="標楷體" w:hint="eastAsia"/>
          <w:szCs w:val="24"/>
        </w:rPr>
        <w:t>若延期則另公告</w:t>
      </w:r>
      <w:r w:rsidRPr="00B765A3">
        <w:rPr>
          <w:rFonts w:ascii="標楷體" w:eastAsia="標楷體" w:hAnsi="標楷體" w:hint="eastAsia"/>
          <w:szCs w:val="24"/>
        </w:rPr>
        <w:t>)</w:t>
      </w:r>
    </w:p>
    <w:p w:rsidR="00A450B5" w:rsidRDefault="000F7942" w:rsidP="00AE5E64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</w:t>
      </w:r>
      <w:r w:rsidRPr="00C0106A">
        <w:rPr>
          <w:rFonts w:ascii="標楷體" w:eastAsia="標楷體" w:hAnsi="標楷體" w:hint="eastAsia"/>
          <w:szCs w:val="24"/>
        </w:rPr>
        <w:t>地點：</w:t>
      </w:r>
    </w:p>
    <w:p w:rsidR="005F23EB" w:rsidRDefault="00A450B5" w:rsidP="00A450B5">
      <w:pPr>
        <w:ind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宜蘭縣員山鄉</w:t>
      </w:r>
      <w:r w:rsidR="002B486C">
        <w:rPr>
          <w:rFonts w:ascii="標楷體" w:eastAsia="標楷體" w:hAnsi="標楷體" w:hint="eastAsia"/>
          <w:szCs w:val="24"/>
        </w:rPr>
        <w:t>YOY</w:t>
      </w:r>
      <w:r>
        <w:rPr>
          <w:rFonts w:ascii="標楷體" w:eastAsia="標楷體" w:hAnsi="標楷體" w:hint="eastAsia"/>
          <w:szCs w:val="24"/>
        </w:rPr>
        <w:t>攀岩場、</w:t>
      </w:r>
      <w:r w:rsidR="00675C98">
        <w:rPr>
          <w:rFonts w:ascii="標楷體" w:eastAsia="標楷體" w:hAnsi="標楷體" w:hint="eastAsia"/>
          <w:szCs w:val="24"/>
        </w:rPr>
        <w:t>宜蘭縣頭城鎮</w:t>
      </w:r>
      <w:r w:rsidR="00C93781">
        <w:rPr>
          <w:rFonts w:ascii="標楷體" w:eastAsia="標楷體" w:hAnsi="標楷體" w:hint="eastAsia"/>
          <w:szCs w:val="24"/>
        </w:rPr>
        <w:t>與新北市</w:t>
      </w:r>
      <w:r w:rsidR="002715B1">
        <w:rPr>
          <w:rFonts w:ascii="標楷體" w:eastAsia="標楷體" w:hAnsi="標楷體" w:hint="eastAsia"/>
          <w:szCs w:val="24"/>
        </w:rPr>
        <w:t>坪林</w:t>
      </w:r>
      <w:r w:rsidR="00C93781">
        <w:rPr>
          <w:rFonts w:ascii="標楷體" w:eastAsia="標楷體" w:hAnsi="標楷體" w:hint="eastAsia"/>
          <w:szCs w:val="24"/>
        </w:rPr>
        <w:t>交界處之</w:t>
      </w:r>
      <w:r w:rsidR="00AE5E64" w:rsidRPr="00AE5E64">
        <w:rPr>
          <w:rFonts w:ascii="標楷體" w:eastAsia="標楷體" w:hAnsi="標楷體" w:hint="eastAsia"/>
          <w:szCs w:val="24"/>
        </w:rPr>
        <w:t>石硿</w:t>
      </w:r>
      <w:r w:rsidR="00AE5E64">
        <w:rPr>
          <w:rFonts w:ascii="標楷體" w:eastAsia="標楷體" w:hAnsi="標楷體" w:hint="eastAsia"/>
          <w:szCs w:val="24"/>
        </w:rPr>
        <w:t>古道區域</w:t>
      </w:r>
      <w:r w:rsidR="00C93781">
        <w:rPr>
          <w:rFonts w:ascii="標楷體" w:eastAsia="標楷體" w:hAnsi="標楷體" w:hint="eastAsia"/>
          <w:szCs w:val="24"/>
        </w:rPr>
        <w:t>。</w:t>
      </w:r>
    </w:p>
    <w:p w:rsidR="000F7942" w:rsidRPr="005F23EB" w:rsidRDefault="00B765A3" w:rsidP="00C93781">
      <w:pPr>
        <w:pStyle w:val="a3"/>
        <w:ind w:leftChars="0" w:left="567"/>
        <w:jc w:val="both"/>
        <w:rPr>
          <w:rFonts w:ascii="標楷體" w:eastAsia="標楷體" w:hAnsi="標楷體"/>
          <w:szCs w:val="24"/>
        </w:rPr>
      </w:pPr>
      <w:r w:rsidRPr="00C0106A">
        <w:rPr>
          <w:rFonts w:ascii="標楷體" w:eastAsia="標楷體" w:hAnsi="標楷體" w:hint="eastAsia"/>
          <w:szCs w:val="24"/>
        </w:rPr>
        <w:t xml:space="preserve"> </w:t>
      </w:r>
      <w:r w:rsidR="000F7942" w:rsidRPr="00C0106A">
        <w:rPr>
          <w:rFonts w:ascii="標楷體" w:eastAsia="標楷體" w:hAnsi="標楷體" w:hint="eastAsia"/>
          <w:szCs w:val="24"/>
        </w:rPr>
        <w:t>(</w:t>
      </w:r>
      <w:r w:rsidR="005F23EB">
        <w:rPr>
          <w:rFonts w:ascii="標楷體" w:eastAsia="標楷體" w:hAnsi="標楷體" w:hint="eastAsia"/>
          <w:szCs w:val="24"/>
        </w:rPr>
        <w:t>如因</w:t>
      </w:r>
      <w:r w:rsidR="00677CF3">
        <w:rPr>
          <w:rFonts w:ascii="標楷體" w:eastAsia="標楷體" w:hAnsi="標楷體" w:hint="eastAsia"/>
          <w:szCs w:val="24"/>
        </w:rPr>
        <w:t>課程執行或不可抗力之因素考量</w:t>
      </w:r>
      <w:r w:rsidR="005F23EB" w:rsidRPr="005F23EB">
        <w:rPr>
          <w:rFonts w:ascii="標楷體" w:eastAsia="標楷體" w:hAnsi="標楷體" w:hint="eastAsia"/>
          <w:szCs w:val="24"/>
        </w:rPr>
        <w:t>需更換地點，則研習地點另公告之</w:t>
      </w:r>
      <w:r w:rsidR="000F7942" w:rsidRPr="005F23EB">
        <w:rPr>
          <w:rFonts w:ascii="標楷體" w:eastAsia="標楷體" w:hAnsi="標楷體" w:hint="eastAsia"/>
          <w:szCs w:val="24"/>
        </w:rPr>
        <w:t>)</w:t>
      </w:r>
    </w:p>
    <w:p w:rsidR="005F23EB" w:rsidRPr="00B765A3" w:rsidRDefault="000F7942" w:rsidP="00B765A3">
      <w:pPr>
        <w:numPr>
          <w:ilvl w:val="0"/>
          <w:numId w:val="4"/>
        </w:numPr>
        <w:jc w:val="both"/>
        <w:rPr>
          <w:rFonts w:ascii="標楷體" w:eastAsia="標楷體" w:hAnsi="標楷體" w:hint="eastAsia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報到時間：</w:t>
      </w:r>
      <w:r w:rsidR="00B765A3">
        <w:rPr>
          <w:rFonts w:ascii="標楷體" w:eastAsia="標楷體" w:hAnsi="標楷體" w:hint="eastAsia"/>
          <w:szCs w:val="24"/>
        </w:rPr>
        <w:t>10</w:t>
      </w:r>
      <w:r w:rsidR="002B486C">
        <w:rPr>
          <w:rFonts w:ascii="標楷體" w:eastAsia="標楷體" w:hAnsi="標楷體" w:hint="eastAsia"/>
          <w:szCs w:val="24"/>
        </w:rPr>
        <w:t>7</w:t>
      </w:r>
      <w:r w:rsidR="00B765A3">
        <w:rPr>
          <w:rFonts w:ascii="標楷體" w:eastAsia="標楷體" w:hAnsi="標楷體" w:hint="eastAsia"/>
          <w:szCs w:val="24"/>
        </w:rPr>
        <w:t>年</w:t>
      </w:r>
      <w:r w:rsidR="002B486C">
        <w:rPr>
          <w:rFonts w:ascii="標楷體" w:eastAsia="標楷體" w:hAnsi="標楷體" w:hint="eastAsia"/>
          <w:szCs w:val="24"/>
        </w:rPr>
        <w:t>03</w:t>
      </w:r>
      <w:r w:rsidR="00B765A3">
        <w:rPr>
          <w:rFonts w:ascii="標楷體" w:eastAsia="標楷體" w:hAnsi="標楷體" w:hint="eastAsia"/>
          <w:szCs w:val="24"/>
        </w:rPr>
        <w:t>月</w:t>
      </w:r>
      <w:r w:rsidR="002B486C">
        <w:rPr>
          <w:rFonts w:ascii="標楷體" w:eastAsia="標楷體" w:hAnsi="標楷體" w:hint="eastAsia"/>
          <w:szCs w:val="24"/>
        </w:rPr>
        <w:t>24</w:t>
      </w:r>
      <w:r w:rsidR="00B765A3">
        <w:rPr>
          <w:rFonts w:ascii="標楷體" w:eastAsia="標楷體" w:hAnsi="標楷體" w:hint="eastAsia"/>
          <w:szCs w:val="24"/>
        </w:rPr>
        <w:t>日上午</w:t>
      </w:r>
      <w:r w:rsidR="002B486C">
        <w:rPr>
          <w:rFonts w:ascii="標楷體" w:eastAsia="標楷體" w:hAnsi="標楷體" w:hint="eastAsia"/>
          <w:szCs w:val="24"/>
        </w:rPr>
        <w:t>9</w:t>
      </w:r>
      <w:r w:rsidR="00B765A3">
        <w:rPr>
          <w:rFonts w:ascii="標楷體" w:eastAsia="標楷體" w:hAnsi="標楷體" w:hint="eastAsia"/>
          <w:szCs w:val="24"/>
        </w:rPr>
        <w:t>時</w:t>
      </w:r>
      <w:r w:rsidR="00675C98">
        <w:rPr>
          <w:rFonts w:ascii="標楷體" w:eastAsia="標楷體" w:hAnsi="標楷體" w:hint="eastAsia"/>
          <w:szCs w:val="24"/>
        </w:rPr>
        <w:t>00</w:t>
      </w:r>
      <w:r w:rsidR="00B765A3">
        <w:rPr>
          <w:rFonts w:ascii="標楷體" w:eastAsia="標楷體" w:hAnsi="標楷體" w:hint="eastAsia"/>
          <w:szCs w:val="24"/>
        </w:rPr>
        <w:t>分</w:t>
      </w:r>
    </w:p>
    <w:p w:rsidR="000F7942" w:rsidRPr="00B765A3" w:rsidRDefault="000F7942" w:rsidP="00B765A3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AF075C">
        <w:rPr>
          <w:rFonts w:ascii="標楷體" w:eastAsia="標楷體" w:hAnsi="標楷體" w:hint="eastAsia"/>
          <w:szCs w:val="24"/>
        </w:rPr>
        <w:t>報到地點：</w:t>
      </w:r>
      <w:r w:rsidR="002B486C">
        <w:rPr>
          <w:rFonts w:ascii="標楷體" w:eastAsia="標楷體" w:hAnsi="標楷體" w:hint="eastAsia"/>
          <w:szCs w:val="24"/>
        </w:rPr>
        <w:t>宜蘭縣宜蘭市丟丟噹森林廣場(宜蘭</w:t>
      </w:r>
      <w:r w:rsidR="00675C98">
        <w:rPr>
          <w:rFonts w:ascii="標楷體" w:eastAsia="標楷體" w:hAnsi="標楷體" w:hint="eastAsia"/>
          <w:szCs w:val="24"/>
        </w:rPr>
        <w:t>火車站</w:t>
      </w:r>
      <w:r w:rsidR="002B486C">
        <w:rPr>
          <w:rFonts w:ascii="標楷體" w:eastAsia="標楷體" w:hAnsi="標楷體" w:hint="eastAsia"/>
          <w:szCs w:val="24"/>
        </w:rPr>
        <w:t>斜對面)</w:t>
      </w:r>
    </w:p>
    <w:p w:rsidR="000F7942" w:rsidRPr="00AF075C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AF075C">
        <w:rPr>
          <w:rFonts w:ascii="標楷體" w:eastAsia="標楷體" w:hAnsi="標楷體" w:hint="eastAsia"/>
          <w:b/>
          <w:szCs w:val="24"/>
        </w:rPr>
        <w:t>研習進行方式</w:t>
      </w:r>
    </w:p>
    <w:p w:rsidR="000F7942" w:rsidRPr="00D503E2" w:rsidRDefault="0007763C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</w:t>
      </w:r>
      <w:r w:rsidR="00C73305">
        <w:rPr>
          <w:rFonts w:ascii="標楷體" w:eastAsia="標楷體" w:hAnsi="標楷體" w:hint="eastAsia"/>
          <w:szCs w:val="24"/>
        </w:rPr>
        <w:t>山野教育種子教師</w:t>
      </w:r>
      <w:r w:rsidR="003536FF">
        <w:rPr>
          <w:rFonts w:ascii="標楷體" w:eastAsia="標楷體" w:hAnsi="標楷體" w:hint="eastAsia"/>
          <w:szCs w:val="24"/>
        </w:rPr>
        <w:t>增能工作坊課程，報名者需已完成本系列研習之初、進階課程方具報名資格。參與者</w:t>
      </w:r>
      <w:r w:rsidR="00C32F59">
        <w:rPr>
          <w:rFonts w:ascii="標楷體" w:eastAsia="標楷體" w:hAnsi="標楷體" w:hint="eastAsia"/>
          <w:szCs w:val="24"/>
        </w:rPr>
        <w:t>將會</w:t>
      </w:r>
      <w:r w:rsidR="00C32F59" w:rsidRPr="00D503E2">
        <w:rPr>
          <w:rFonts w:ascii="標楷體" w:eastAsia="標楷體" w:hAnsi="標楷體" w:hint="eastAsia"/>
          <w:szCs w:val="24"/>
        </w:rPr>
        <w:t>歷經重裝健行</w:t>
      </w:r>
      <w:r w:rsidR="00DD6012">
        <w:rPr>
          <w:rFonts w:ascii="標楷體" w:eastAsia="標楷體" w:hAnsi="標楷體" w:hint="eastAsia"/>
          <w:szCs w:val="24"/>
        </w:rPr>
        <w:t>、</w:t>
      </w:r>
      <w:r w:rsidR="00B765A3">
        <w:rPr>
          <w:rFonts w:ascii="標楷體" w:eastAsia="標楷體" w:hAnsi="標楷體" w:hint="eastAsia"/>
          <w:szCs w:val="24"/>
        </w:rPr>
        <w:t>搭帳露宿</w:t>
      </w:r>
      <w:r w:rsidR="000F7942" w:rsidRPr="00D503E2">
        <w:rPr>
          <w:rFonts w:ascii="標楷體" w:eastAsia="標楷體" w:hAnsi="標楷體" w:hint="eastAsia"/>
          <w:szCs w:val="24"/>
        </w:rPr>
        <w:t>、</w:t>
      </w:r>
      <w:r w:rsidR="00C0106A">
        <w:rPr>
          <w:rFonts w:ascii="標楷體" w:eastAsia="標楷體" w:hAnsi="標楷體" w:hint="eastAsia"/>
          <w:szCs w:val="24"/>
        </w:rPr>
        <w:t>野外炊煮</w:t>
      </w:r>
      <w:r w:rsidR="00C0106A" w:rsidRPr="00D503E2">
        <w:rPr>
          <w:rFonts w:ascii="標楷體" w:eastAsia="標楷體" w:hAnsi="標楷體" w:hint="eastAsia"/>
          <w:szCs w:val="24"/>
        </w:rPr>
        <w:t>以及</w:t>
      </w:r>
      <w:r w:rsidR="00B765A3">
        <w:rPr>
          <w:rFonts w:ascii="標楷體" w:eastAsia="標楷體" w:hAnsi="標楷體" w:hint="eastAsia"/>
          <w:szCs w:val="24"/>
        </w:rPr>
        <w:t>共同準備和</w:t>
      </w:r>
      <w:r w:rsidR="000F7942" w:rsidRPr="00D503E2">
        <w:rPr>
          <w:rFonts w:ascii="標楷體" w:eastAsia="標楷體" w:hAnsi="標楷體" w:hint="eastAsia"/>
          <w:szCs w:val="24"/>
        </w:rPr>
        <w:t>背負團體</w:t>
      </w:r>
      <w:r w:rsidRPr="00D503E2">
        <w:rPr>
          <w:rFonts w:ascii="標楷體" w:eastAsia="標楷體" w:hAnsi="標楷體" w:hint="eastAsia"/>
          <w:szCs w:val="24"/>
        </w:rPr>
        <w:t>裝備</w:t>
      </w:r>
      <w:r w:rsidR="000F7942" w:rsidRPr="00D503E2">
        <w:rPr>
          <w:rFonts w:ascii="標楷體" w:eastAsia="標楷體" w:hAnsi="標楷體" w:hint="eastAsia"/>
          <w:szCs w:val="24"/>
        </w:rPr>
        <w:t>之歷程</w:t>
      </w:r>
      <w:r w:rsidR="003536FF">
        <w:rPr>
          <w:rFonts w:ascii="標楷體" w:eastAsia="標楷體" w:hAnsi="標楷體" w:hint="eastAsia"/>
          <w:szCs w:val="24"/>
        </w:rPr>
        <w:t>，並會有許多實</w:t>
      </w:r>
      <w:r w:rsidR="00A450B5">
        <w:rPr>
          <w:rFonts w:ascii="標楷體" w:eastAsia="標楷體" w:hAnsi="標楷體" w:hint="eastAsia"/>
          <w:szCs w:val="24"/>
        </w:rPr>
        <w:t>作的</w:t>
      </w:r>
      <w:r w:rsidR="003536FF">
        <w:rPr>
          <w:rFonts w:ascii="標楷體" w:eastAsia="標楷體" w:hAnsi="標楷體" w:hint="eastAsia"/>
          <w:szCs w:val="24"/>
        </w:rPr>
        <w:t>課程</w:t>
      </w:r>
      <w:r w:rsidR="00B765A3">
        <w:rPr>
          <w:rFonts w:ascii="標楷體" w:eastAsia="標楷體" w:hAnsi="標楷體" w:hint="eastAsia"/>
          <w:szCs w:val="24"/>
        </w:rPr>
        <w:t>，並非一般登山行程</w:t>
      </w:r>
      <w:r w:rsidR="00A450B5">
        <w:rPr>
          <w:rFonts w:ascii="標楷體" w:eastAsia="標楷體" w:hAnsi="標楷體" w:hint="eastAsia"/>
          <w:szCs w:val="24"/>
        </w:rPr>
        <w:t>，請於報名前審慎思考</w:t>
      </w:r>
      <w:r w:rsidR="00DD6012">
        <w:rPr>
          <w:rFonts w:ascii="標楷體" w:eastAsia="標楷體" w:hAnsi="標楷體" w:hint="eastAsia"/>
          <w:szCs w:val="24"/>
        </w:rPr>
        <w:t>。</w:t>
      </w:r>
    </w:p>
    <w:p w:rsidR="000F7942" w:rsidRPr="008B74E8" w:rsidRDefault="00DD6012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0F7942">
        <w:rPr>
          <w:rFonts w:ascii="標楷體" w:eastAsia="標楷體" w:hAnsi="標楷體" w:hint="eastAsia"/>
          <w:szCs w:val="24"/>
        </w:rPr>
        <w:t>參與</w:t>
      </w:r>
      <w:r w:rsidR="000F7942" w:rsidRPr="00866C47">
        <w:rPr>
          <w:rFonts w:ascii="標楷體" w:eastAsia="標楷體" w:hAnsi="標楷體" w:hint="eastAsia"/>
          <w:szCs w:val="24"/>
        </w:rPr>
        <w:t>本</w:t>
      </w:r>
      <w:r w:rsidR="000F7942" w:rsidRPr="008B74E8">
        <w:rPr>
          <w:rFonts w:ascii="標楷體" w:eastAsia="標楷體" w:hAnsi="標楷體" w:hint="eastAsia"/>
          <w:szCs w:val="24"/>
        </w:rPr>
        <w:t>研習課程成員需具備下列條件:</w:t>
      </w:r>
    </w:p>
    <w:p w:rsidR="00DD6012" w:rsidRDefault="00DD601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符合簡章中第七點之必備審核資格。</w:t>
      </w:r>
    </w:p>
    <w:p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願意以團隊合作方式進行課程。</w:t>
      </w:r>
    </w:p>
    <w:p w:rsidR="000F7942" w:rsidRPr="00337DC6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共同分攤</w:t>
      </w:r>
      <w:r w:rsidRPr="00866C47">
        <w:rPr>
          <w:rFonts w:ascii="標楷體" w:eastAsia="標楷體" w:hAnsi="標楷體" w:hint="eastAsia"/>
          <w:szCs w:val="24"/>
        </w:rPr>
        <w:t>團隊</w:t>
      </w:r>
      <w:r>
        <w:rPr>
          <w:rFonts w:ascii="標楷體" w:eastAsia="標楷體" w:hAnsi="標楷體" w:hint="eastAsia"/>
          <w:szCs w:val="24"/>
        </w:rPr>
        <w:t>裝備之意願與能力:每位參與成員將共同分攤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團體食材</w:t>
      </w:r>
      <w:r>
        <w:rPr>
          <w:rFonts w:ascii="標楷體" w:eastAsia="標楷體" w:hAnsi="標楷體" w:hint="eastAsia"/>
          <w:szCs w:val="24"/>
        </w:rPr>
        <w:t>、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裝備</w:t>
      </w:r>
      <w:r>
        <w:rPr>
          <w:rFonts w:ascii="標楷體" w:eastAsia="標楷體" w:hAnsi="標楷體" w:hint="eastAsia"/>
          <w:szCs w:val="24"/>
        </w:rPr>
        <w:t>。</w:t>
      </w:r>
    </w:p>
    <w:p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具備個人登山裝備(詳附</w:t>
      </w:r>
      <w:r w:rsidRPr="0007763C">
        <w:rPr>
          <w:rFonts w:ascii="標楷體" w:eastAsia="標楷體" w:hAnsi="標楷體" w:hint="eastAsia"/>
          <w:szCs w:val="24"/>
        </w:rPr>
        <w:t>件</w:t>
      </w:r>
      <w:r w:rsidR="0007763C" w:rsidRPr="0007763C">
        <w:rPr>
          <w:rFonts w:ascii="標楷體" w:eastAsia="標楷體" w:hAnsi="標楷體" w:hint="eastAsia"/>
          <w:szCs w:val="24"/>
        </w:rPr>
        <w:t>一</w:t>
      </w:r>
      <w:r w:rsidRPr="0007763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團體裝備由主辦單位準備)</w:t>
      </w:r>
      <w:r w:rsidR="00C73305">
        <w:rPr>
          <w:rFonts w:ascii="標楷體" w:eastAsia="標楷體" w:hAnsi="標楷體" w:hint="eastAsia"/>
          <w:szCs w:val="24"/>
        </w:rPr>
        <w:t>。</w:t>
      </w:r>
    </w:p>
    <w:p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報名</w:t>
      </w:r>
      <w:r w:rsidRPr="00B01F2C">
        <w:rPr>
          <w:rFonts w:eastAsia="標楷體" w:hAnsi="標楷體" w:hint="eastAsia"/>
          <w:b/>
          <w:szCs w:val="24"/>
        </w:rPr>
        <w:t>資訊</w:t>
      </w:r>
      <w:r>
        <w:rPr>
          <w:rFonts w:eastAsia="標楷體" w:hAnsi="標楷體" w:hint="eastAsia"/>
          <w:b/>
          <w:szCs w:val="24"/>
        </w:rPr>
        <w:t>與</w:t>
      </w:r>
      <w:r w:rsidR="00CA60C6">
        <w:rPr>
          <w:rFonts w:eastAsia="標楷體" w:hAnsi="標楷體" w:hint="eastAsia"/>
          <w:b/>
          <w:szCs w:val="24"/>
        </w:rPr>
        <w:t>錄取</w:t>
      </w:r>
      <w:r>
        <w:rPr>
          <w:rFonts w:eastAsia="標楷體" w:hAnsi="標楷體" w:hint="eastAsia"/>
          <w:b/>
          <w:szCs w:val="24"/>
        </w:rPr>
        <w:t>資格審核方式</w:t>
      </w:r>
    </w:p>
    <w:p w:rsidR="0007763C" w:rsidRPr="006F59EA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</w:t>
      </w:r>
      <w:r w:rsidRPr="006F59EA">
        <w:rPr>
          <w:rFonts w:ascii="標楷體" w:eastAsia="標楷體" w:hAnsi="標楷體" w:hint="eastAsia"/>
          <w:szCs w:val="24"/>
        </w:rPr>
        <w:t>項），</w:t>
      </w:r>
      <w:r w:rsidRPr="007A5E7D">
        <w:rPr>
          <w:rFonts w:ascii="標楷體" w:eastAsia="標楷體" w:hAnsi="標楷體" w:hint="eastAsia"/>
          <w:b/>
          <w:szCs w:val="24"/>
          <w:u w:val="double"/>
        </w:rPr>
        <w:t>並非依報名先後決定錄取與否</w:t>
      </w:r>
      <w:r w:rsidRPr="006F59EA">
        <w:rPr>
          <w:rFonts w:ascii="標楷體" w:eastAsia="標楷體" w:hAnsi="標楷體" w:hint="eastAsia"/>
          <w:szCs w:val="24"/>
        </w:rPr>
        <w:t>，先行敘明。</w:t>
      </w:r>
    </w:p>
    <w:p w:rsidR="0007763C" w:rsidRPr="00AF075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F59EA">
        <w:rPr>
          <w:rFonts w:ascii="標楷體" w:eastAsia="標楷體" w:hAnsi="標楷體" w:hint="eastAsia"/>
          <w:szCs w:val="24"/>
        </w:rPr>
        <w:lastRenderedPageBreak/>
        <w:t>報名日期：</w:t>
      </w:r>
      <w:r w:rsidR="006F59EA" w:rsidRPr="006F59EA">
        <w:rPr>
          <w:rFonts w:ascii="標楷體" w:eastAsia="標楷體" w:hAnsi="標楷體" w:hint="eastAsia"/>
          <w:color w:val="000000"/>
          <w:szCs w:val="24"/>
        </w:rPr>
        <w:t>即日</w:t>
      </w:r>
      <w:r w:rsidRPr="006F59EA">
        <w:rPr>
          <w:rFonts w:ascii="標楷體" w:eastAsia="標楷體" w:hAnsi="標楷體" w:hint="eastAsia"/>
          <w:color w:val="000000"/>
          <w:szCs w:val="24"/>
        </w:rPr>
        <w:t>起至</w:t>
      </w:r>
      <w:r w:rsidRPr="00AF075C">
        <w:rPr>
          <w:rFonts w:ascii="標楷體" w:eastAsia="標楷體" w:hAnsi="標楷體" w:hint="eastAsia"/>
          <w:color w:val="000000"/>
          <w:szCs w:val="24"/>
        </w:rPr>
        <w:t>10</w:t>
      </w:r>
      <w:r w:rsidR="002B486C">
        <w:rPr>
          <w:rFonts w:ascii="標楷體" w:eastAsia="標楷體" w:hAnsi="標楷體" w:hint="eastAsia"/>
          <w:color w:val="000000"/>
          <w:szCs w:val="24"/>
        </w:rPr>
        <w:t>7</w:t>
      </w:r>
      <w:r w:rsidR="00CE4119" w:rsidRPr="00AF075C">
        <w:rPr>
          <w:rFonts w:ascii="標楷體" w:eastAsia="標楷體" w:hAnsi="標楷體" w:hint="eastAsia"/>
          <w:color w:val="000000"/>
          <w:szCs w:val="24"/>
        </w:rPr>
        <w:t>年</w:t>
      </w:r>
      <w:r w:rsidR="002B486C">
        <w:rPr>
          <w:rFonts w:ascii="標楷體" w:eastAsia="標楷體" w:hAnsi="標楷體" w:hint="eastAsia"/>
          <w:color w:val="000000"/>
          <w:szCs w:val="24"/>
        </w:rPr>
        <w:t>03</w:t>
      </w:r>
      <w:r w:rsidRPr="00AF075C">
        <w:rPr>
          <w:rFonts w:ascii="標楷體" w:eastAsia="標楷體" w:hAnsi="標楷體" w:hint="eastAsia"/>
          <w:color w:val="000000"/>
          <w:szCs w:val="24"/>
        </w:rPr>
        <w:t>月</w:t>
      </w:r>
      <w:r w:rsidR="002B486C">
        <w:rPr>
          <w:rFonts w:ascii="標楷體" w:eastAsia="標楷體" w:hAnsi="標楷體" w:hint="eastAsia"/>
          <w:color w:val="000000"/>
          <w:szCs w:val="24"/>
        </w:rPr>
        <w:t>14</w:t>
      </w:r>
      <w:r w:rsidRPr="00AF075C">
        <w:rPr>
          <w:rFonts w:ascii="標楷體" w:eastAsia="標楷體" w:hAnsi="標楷體" w:hint="eastAsia"/>
          <w:color w:val="000000"/>
          <w:szCs w:val="24"/>
        </w:rPr>
        <w:t>日</w:t>
      </w:r>
      <w:r w:rsidR="002B486C">
        <w:rPr>
          <w:rFonts w:ascii="標楷體" w:eastAsia="標楷體" w:hAnsi="標楷體" w:hint="eastAsia"/>
          <w:color w:val="000000"/>
          <w:szCs w:val="24"/>
        </w:rPr>
        <w:t>（星期三</w:t>
      </w:r>
      <w:r w:rsidR="00AF075C" w:rsidRPr="00A44D7B">
        <w:rPr>
          <w:rFonts w:ascii="標楷體" w:eastAsia="標楷體" w:hAnsi="標楷體" w:hint="eastAsia"/>
          <w:color w:val="000000"/>
          <w:szCs w:val="24"/>
        </w:rPr>
        <w:t>）</w:t>
      </w:r>
      <w:r w:rsidR="00A44D7B" w:rsidRPr="00A44D7B">
        <w:rPr>
          <w:rFonts w:ascii="標楷體" w:eastAsia="標楷體" w:hAnsi="標楷體" w:hint="eastAsia"/>
          <w:color w:val="000000"/>
          <w:szCs w:val="24"/>
        </w:rPr>
        <w:t xml:space="preserve"> 2400時</w:t>
      </w:r>
      <w:r w:rsidR="006F59EA" w:rsidRPr="00AF075C"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Pr="00646B73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color w:val="FF0000"/>
          <w:szCs w:val="24"/>
        </w:rPr>
      </w:pPr>
      <w:r w:rsidRPr="00C57297">
        <w:rPr>
          <w:rFonts w:ascii="標楷體" w:eastAsia="標楷體" w:hAnsi="標楷體" w:hint="eastAsia"/>
          <w:szCs w:val="24"/>
        </w:rPr>
        <w:t>報名方式：</w:t>
      </w:r>
    </w:p>
    <w:p w:rsidR="0007763C" w:rsidRPr="00555FAB" w:rsidRDefault="0007763C" w:rsidP="0081687D">
      <w:pPr>
        <w:numPr>
          <w:ilvl w:val="0"/>
          <w:numId w:val="10"/>
        </w:numPr>
        <w:jc w:val="both"/>
        <w:rPr>
          <w:rFonts w:ascii="標楷體" w:eastAsia="標楷體" w:hAnsi="標楷體"/>
          <w:color w:val="FF0000"/>
          <w:szCs w:val="24"/>
        </w:rPr>
      </w:pPr>
      <w:r w:rsidRPr="008D0E20">
        <w:rPr>
          <w:rFonts w:ascii="標楷體" w:eastAsia="標楷體" w:hAnsi="標楷體" w:hint="eastAsia"/>
          <w:szCs w:val="24"/>
        </w:rPr>
        <w:t>請至</w:t>
      </w:r>
      <w:r w:rsidR="0081687D" w:rsidRPr="0081687D">
        <w:rPr>
          <w:rFonts w:ascii="Helvetica" w:hAnsi="Helvetica" w:cs="Helvetica"/>
          <w:b/>
          <w:color w:val="444444"/>
          <w:sz w:val="20"/>
          <w:u w:val="single"/>
        </w:rPr>
        <w:t>https://goo.gl/forms/8UreZRMK7nHCxlcY2</w:t>
      </w:r>
      <w:r>
        <w:rPr>
          <w:rFonts w:ascii="標楷體" w:eastAsia="標楷體" w:hAnsi="標楷體" w:hint="eastAsia"/>
          <w:color w:val="000000"/>
          <w:szCs w:val="24"/>
        </w:rPr>
        <w:t>填寫詳細報名資料</w:t>
      </w:r>
      <w:r w:rsidR="00D767BE" w:rsidRPr="00D767BE">
        <w:rPr>
          <w:rFonts w:ascii="標楷體" w:eastAsia="標楷體" w:hAnsi="標楷體" w:hint="eastAsia"/>
          <w:color w:val="000000"/>
          <w:szCs w:val="24"/>
          <w:lang w:eastAsia="zh-CN"/>
        </w:rPr>
        <w:t>，</w:t>
      </w:r>
      <w:r w:rsidR="00D767BE">
        <w:rPr>
          <w:rFonts w:ascii="標楷體" w:eastAsia="標楷體" w:hAnsi="標楷體" w:hint="eastAsia"/>
          <w:color w:val="FF0000"/>
          <w:szCs w:val="24"/>
        </w:rPr>
        <w:t>並請依照</w:t>
      </w:r>
      <w:r w:rsidR="0081687D">
        <w:rPr>
          <w:rFonts w:ascii="標楷體" w:eastAsia="標楷體" w:hAnsi="標楷體" w:hint="eastAsia"/>
          <w:color w:val="FF0000"/>
          <w:szCs w:val="24"/>
        </w:rPr>
        <w:t>表單中的</w:t>
      </w:r>
      <w:r w:rsidR="00D767BE">
        <w:rPr>
          <w:rFonts w:ascii="標楷體" w:eastAsia="標楷體" w:hAnsi="標楷體" w:hint="eastAsia"/>
          <w:color w:val="FF0000"/>
          <w:szCs w:val="24"/>
        </w:rPr>
        <w:t>各項問題進行填寫，此為報名審核重要依據之一。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F919EF">
        <w:rPr>
          <w:rFonts w:ascii="標楷體" w:eastAsia="標楷體" w:hAnsi="標楷體" w:hint="eastAsia"/>
          <w:szCs w:val="24"/>
        </w:rPr>
        <w:t>名額：</w:t>
      </w:r>
    </w:p>
    <w:p w:rsidR="00AB5305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color w:val="000000"/>
          <w:szCs w:val="24"/>
        </w:rPr>
        <w:t>正取</w:t>
      </w:r>
      <w:r w:rsidR="002B486C">
        <w:rPr>
          <w:rFonts w:ascii="標楷體" w:eastAsia="標楷體" w:hAnsi="標楷體" w:hint="eastAsia"/>
          <w:color w:val="000000"/>
          <w:szCs w:val="24"/>
        </w:rPr>
        <w:t>24</w:t>
      </w:r>
      <w:r w:rsidRPr="00AB5305">
        <w:rPr>
          <w:rFonts w:ascii="標楷體" w:eastAsia="標楷體" w:hAnsi="標楷體" w:hint="eastAsia"/>
          <w:color w:val="000000"/>
          <w:szCs w:val="24"/>
        </w:rPr>
        <w:t>名，備取4名。</w:t>
      </w:r>
    </w:p>
    <w:p w:rsidR="00AB5305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正取名單於</w:t>
      </w:r>
      <w:r w:rsidR="006F59EA" w:rsidRPr="002148B3">
        <w:rPr>
          <w:rFonts w:ascii="標楷體" w:eastAsia="標楷體" w:hAnsi="標楷體" w:hint="eastAsia"/>
          <w:szCs w:val="24"/>
        </w:rPr>
        <w:t>10</w:t>
      </w:r>
      <w:r w:rsidR="002B486C">
        <w:rPr>
          <w:rFonts w:ascii="標楷體" w:eastAsia="標楷體" w:hAnsi="標楷體" w:hint="eastAsia"/>
          <w:szCs w:val="24"/>
        </w:rPr>
        <w:t>7</w:t>
      </w:r>
      <w:r w:rsidR="006F59EA" w:rsidRPr="002148B3">
        <w:rPr>
          <w:rFonts w:ascii="標楷體" w:eastAsia="標楷體" w:hAnsi="標楷體" w:hint="eastAsia"/>
          <w:szCs w:val="24"/>
        </w:rPr>
        <w:t>年</w:t>
      </w:r>
      <w:r w:rsidR="002B486C" w:rsidRPr="002B486C">
        <w:rPr>
          <w:rFonts w:ascii="標楷體" w:eastAsia="標楷體" w:hAnsi="標楷體" w:hint="eastAsia"/>
          <w:szCs w:val="24"/>
        </w:rPr>
        <w:t>3</w:t>
      </w:r>
      <w:r w:rsidRPr="002148B3">
        <w:rPr>
          <w:rFonts w:ascii="標楷體" w:eastAsia="標楷體" w:hAnsi="標楷體" w:hint="eastAsia"/>
          <w:szCs w:val="24"/>
        </w:rPr>
        <w:t>月</w:t>
      </w:r>
      <w:r w:rsidR="002B486C">
        <w:rPr>
          <w:rFonts w:ascii="標楷體" w:eastAsia="標楷體" w:hAnsi="標楷體" w:hint="eastAsia"/>
          <w:szCs w:val="24"/>
        </w:rPr>
        <w:t>15</w:t>
      </w:r>
      <w:r w:rsidRPr="002148B3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:rsidR="0007763C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148B3">
        <w:rPr>
          <w:rFonts w:ascii="標楷體" w:eastAsia="標楷體" w:hAnsi="標楷體" w:hint="eastAsia"/>
          <w:szCs w:val="24"/>
        </w:rPr>
        <w:t>若備取者於10</w:t>
      </w:r>
      <w:r w:rsidR="002B486C">
        <w:rPr>
          <w:rFonts w:ascii="標楷體" w:eastAsia="標楷體" w:hAnsi="標楷體" w:hint="eastAsia"/>
          <w:szCs w:val="24"/>
        </w:rPr>
        <w:t>7</w:t>
      </w:r>
      <w:r w:rsidRPr="002148B3">
        <w:rPr>
          <w:rFonts w:ascii="標楷體" w:eastAsia="標楷體" w:hAnsi="標楷體" w:hint="eastAsia"/>
          <w:szCs w:val="24"/>
        </w:rPr>
        <w:t>年</w:t>
      </w:r>
      <w:r w:rsidR="002B486C">
        <w:rPr>
          <w:rFonts w:ascii="標楷體" w:eastAsia="標楷體" w:hAnsi="標楷體" w:hint="eastAsia"/>
          <w:szCs w:val="24"/>
        </w:rPr>
        <w:t>3</w:t>
      </w:r>
      <w:r w:rsidRPr="002148B3">
        <w:rPr>
          <w:rFonts w:ascii="標楷體" w:eastAsia="標楷體" w:hAnsi="標楷體" w:hint="eastAsia"/>
          <w:szCs w:val="24"/>
        </w:rPr>
        <w:t>月</w:t>
      </w:r>
      <w:r w:rsidR="002B486C">
        <w:rPr>
          <w:rFonts w:ascii="標楷體" w:eastAsia="標楷體" w:hAnsi="標楷體" w:hint="eastAsia"/>
          <w:szCs w:val="24"/>
        </w:rPr>
        <w:t>20</w:t>
      </w:r>
      <w:r w:rsidRPr="002148B3">
        <w:rPr>
          <w:rFonts w:ascii="標楷體" w:eastAsia="標楷體" w:hAnsi="標楷體" w:hint="eastAsia"/>
          <w:szCs w:val="24"/>
        </w:rPr>
        <w:t>日12</w:t>
      </w:r>
      <w:r w:rsidRPr="002148B3">
        <w:rPr>
          <w:rFonts w:ascii="標楷體" w:eastAsia="標楷體" w:hAnsi="標楷體"/>
          <w:szCs w:val="24"/>
        </w:rPr>
        <w:t>:00</w:t>
      </w:r>
      <w:r w:rsidRPr="002148B3">
        <w:rPr>
          <w:rFonts w:ascii="標楷體" w:eastAsia="標楷體" w:hAnsi="標楷體" w:hint="eastAsia"/>
          <w:szCs w:val="24"/>
        </w:rPr>
        <w:t>前尚未接獲遞補通知，則代表未遞補成功，請毋須再行等待。</w:t>
      </w:r>
    </w:p>
    <w:p w:rsidR="00AB5305" w:rsidRDefault="00AB5305" w:rsidP="00AB530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審核標準為：</w:t>
      </w:r>
    </w:p>
    <w:p w:rsidR="00DD6012" w:rsidRPr="00DD6012" w:rsidRDefault="00DD6012" w:rsidP="00DD6012">
      <w:pPr>
        <w:pStyle w:val="a3"/>
        <w:numPr>
          <w:ilvl w:val="0"/>
          <w:numId w:val="15"/>
        </w:numPr>
        <w:ind w:leftChars="350" w:left="1200"/>
        <w:jc w:val="both"/>
        <w:rPr>
          <w:rFonts w:ascii="標楷體" w:eastAsia="標楷體" w:hAnsi="標楷體"/>
          <w:szCs w:val="24"/>
        </w:rPr>
      </w:pPr>
      <w:r w:rsidRPr="007A5E7D">
        <w:rPr>
          <w:rFonts w:ascii="標楷體" w:eastAsia="標楷體" w:hAnsi="標楷體" w:hint="eastAsia"/>
          <w:b/>
          <w:szCs w:val="24"/>
        </w:rPr>
        <w:t>必備資格</w:t>
      </w:r>
      <w:r>
        <w:rPr>
          <w:rFonts w:ascii="新細明體" w:hAnsi="新細明體" w:hint="eastAsia"/>
          <w:szCs w:val="24"/>
        </w:rPr>
        <w:t>：</w:t>
      </w:r>
      <w:r w:rsidR="0093027C">
        <w:rPr>
          <w:rFonts w:ascii="標楷體" w:eastAsia="標楷體" w:hAnsi="標楷體" w:hint="eastAsia"/>
          <w:szCs w:val="24"/>
        </w:rPr>
        <w:t>已完成教育部體育署山野教育師資培</w:t>
      </w:r>
      <w:r w:rsidR="0093027C" w:rsidRPr="00B1642D">
        <w:rPr>
          <w:rFonts w:ascii="標楷體" w:eastAsia="標楷體" w:hAnsi="標楷體" w:hint="eastAsia"/>
          <w:szCs w:val="24"/>
        </w:rPr>
        <w:t>訓研習初階</w:t>
      </w:r>
      <w:r w:rsidR="00B1642D" w:rsidRPr="00B1642D">
        <w:rPr>
          <w:rFonts w:ascii="標楷體" w:eastAsia="標楷體" w:hAnsi="標楷體" w:hint="eastAsia"/>
          <w:szCs w:val="24"/>
        </w:rPr>
        <w:t>室內外</w:t>
      </w:r>
      <w:r w:rsidR="0093027C" w:rsidRPr="00B1642D">
        <w:rPr>
          <w:rFonts w:ascii="標楷體" w:eastAsia="標楷體" w:hAnsi="標楷體" w:hint="eastAsia"/>
          <w:szCs w:val="24"/>
        </w:rPr>
        <w:t>與</w:t>
      </w:r>
      <w:r w:rsidRPr="00DD6012">
        <w:rPr>
          <w:rFonts w:ascii="標楷體" w:eastAsia="標楷體" w:hAnsi="標楷體" w:hint="eastAsia"/>
          <w:szCs w:val="24"/>
        </w:rPr>
        <w:t>進階</w:t>
      </w:r>
      <w:r>
        <w:rPr>
          <w:rFonts w:ascii="標楷體" w:eastAsia="標楷體" w:hAnsi="標楷體" w:hint="eastAsia"/>
          <w:szCs w:val="24"/>
        </w:rPr>
        <w:t>室</w:t>
      </w:r>
      <w:r w:rsidRPr="00DD6012">
        <w:rPr>
          <w:rFonts w:ascii="標楷體" w:eastAsia="標楷體" w:hAnsi="標楷體" w:hint="eastAsia"/>
          <w:szCs w:val="24"/>
        </w:rPr>
        <w:t>外課程者(缺一不可)。</w:t>
      </w:r>
    </w:p>
    <w:p w:rsidR="00DD6012" w:rsidRPr="007A5E7D" w:rsidRDefault="00DD6012" w:rsidP="006664F0">
      <w:pPr>
        <w:pStyle w:val="a3"/>
        <w:widowControl/>
        <w:numPr>
          <w:ilvl w:val="0"/>
          <w:numId w:val="15"/>
        </w:numPr>
        <w:tabs>
          <w:tab w:val="left" w:pos="916"/>
          <w:tab w:val="left" w:pos="1276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200"/>
        <w:rPr>
          <w:rFonts w:ascii="標楷體" w:eastAsia="標楷體" w:hAnsi="標楷體"/>
          <w:b/>
          <w:szCs w:val="24"/>
        </w:rPr>
      </w:pPr>
      <w:r w:rsidRPr="007A5E7D">
        <w:rPr>
          <w:rFonts w:ascii="標楷體" w:eastAsia="標楷體" w:hAnsi="標楷體"/>
          <w:b/>
          <w:szCs w:val="24"/>
        </w:rPr>
        <w:t>除具備前述資格外，</w:t>
      </w:r>
      <w:r w:rsidRPr="007A5E7D">
        <w:rPr>
          <w:rFonts w:ascii="標楷體" w:eastAsia="標楷體" w:hAnsi="標楷體" w:hint="eastAsia"/>
          <w:b/>
          <w:szCs w:val="24"/>
        </w:rPr>
        <w:t>再</w:t>
      </w:r>
      <w:r w:rsidRPr="007A5E7D">
        <w:rPr>
          <w:rFonts w:ascii="標楷體" w:eastAsia="標楷體" w:hAnsi="標楷體"/>
          <w:b/>
          <w:szCs w:val="24"/>
        </w:rPr>
        <w:t>將依據下列資格進行排序審核:</w:t>
      </w:r>
    </w:p>
    <w:p w:rsidR="00DD6012" w:rsidRPr="00DD6012" w:rsidRDefault="00DD6012" w:rsidP="00C93781">
      <w:pPr>
        <w:pStyle w:val="a3"/>
        <w:numPr>
          <w:ilvl w:val="0"/>
          <w:numId w:val="16"/>
        </w:numPr>
        <w:ind w:leftChars="415" w:left="1416"/>
        <w:jc w:val="both"/>
        <w:rPr>
          <w:rFonts w:ascii="標楷體" w:eastAsia="標楷體" w:hAnsi="標楷體"/>
          <w:szCs w:val="24"/>
        </w:rPr>
      </w:pPr>
      <w:r w:rsidRPr="00DD6012">
        <w:rPr>
          <w:rFonts w:ascii="標楷體" w:eastAsia="標楷體" w:hAnsi="標楷體"/>
          <w:szCs w:val="24"/>
        </w:rPr>
        <w:t>106年度山野教育種子學校所屬教師，且為山野教育計劃執行成員。</w:t>
      </w:r>
    </w:p>
    <w:p w:rsidR="00DD6012" w:rsidRPr="00DD6012" w:rsidRDefault="00DD6012" w:rsidP="00C93781">
      <w:pPr>
        <w:pStyle w:val="a3"/>
        <w:numPr>
          <w:ilvl w:val="0"/>
          <w:numId w:val="16"/>
        </w:numPr>
        <w:ind w:leftChars="415" w:left="1416"/>
        <w:jc w:val="both"/>
        <w:rPr>
          <w:rFonts w:ascii="標楷體" w:eastAsia="標楷體" w:hAnsi="標楷體"/>
          <w:szCs w:val="24"/>
        </w:rPr>
      </w:pPr>
      <w:r w:rsidRPr="00DD6012">
        <w:rPr>
          <w:rFonts w:ascii="標楷體" w:eastAsia="標楷體" w:hAnsi="標楷體"/>
          <w:szCs w:val="24"/>
        </w:rPr>
        <w:t>其他各年度山野教育種子學校所屬教師，且為山野教育計劃執行成員。</w:t>
      </w:r>
    </w:p>
    <w:p w:rsidR="00DD6012" w:rsidRPr="00DD6012" w:rsidRDefault="00DD6012" w:rsidP="00C93781">
      <w:pPr>
        <w:pStyle w:val="a3"/>
        <w:numPr>
          <w:ilvl w:val="0"/>
          <w:numId w:val="16"/>
        </w:numPr>
        <w:ind w:leftChars="415" w:left="1416"/>
        <w:jc w:val="both"/>
        <w:rPr>
          <w:rFonts w:ascii="標楷體" w:eastAsia="標楷體" w:hAnsi="標楷體"/>
          <w:szCs w:val="24"/>
        </w:rPr>
      </w:pPr>
      <w:r w:rsidRPr="00DD6012">
        <w:rPr>
          <w:rFonts w:ascii="標楷體" w:eastAsia="標楷體" w:hAnsi="標楷體"/>
          <w:szCs w:val="24"/>
        </w:rPr>
        <w:t>所屬學校非種子學校，但已開始帶領學生進行山野教育課程</w:t>
      </w:r>
      <w:r w:rsidR="007A5E7D">
        <w:rPr>
          <w:rFonts w:ascii="標楷體" w:eastAsia="標楷體" w:hAnsi="標楷體" w:hint="eastAsia"/>
          <w:szCs w:val="24"/>
        </w:rPr>
        <w:t>(惠請提供近兩年內的帶領課程紀錄)</w:t>
      </w:r>
      <w:r w:rsidRPr="00DD6012">
        <w:rPr>
          <w:rFonts w:ascii="標楷體" w:eastAsia="標楷體" w:hAnsi="標楷體"/>
          <w:szCs w:val="24"/>
        </w:rPr>
        <w:t>。</w:t>
      </w:r>
    </w:p>
    <w:p w:rsidR="00DD6012" w:rsidRPr="00DD6012" w:rsidRDefault="00DD6012" w:rsidP="00C93781">
      <w:pPr>
        <w:pStyle w:val="a3"/>
        <w:numPr>
          <w:ilvl w:val="0"/>
          <w:numId w:val="16"/>
        </w:numPr>
        <w:ind w:leftChars="415" w:left="1416"/>
        <w:jc w:val="both"/>
        <w:rPr>
          <w:rFonts w:ascii="標楷體" w:eastAsia="標楷體" w:hAnsi="標楷體" w:hint="eastAsia"/>
          <w:szCs w:val="24"/>
        </w:rPr>
      </w:pPr>
      <w:r w:rsidRPr="00DD6012">
        <w:rPr>
          <w:rFonts w:ascii="標楷體" w:eastAsia="標楷體" w:hAnsi="標楷體"/>
          <w:szCs w:val="24"/>
        </w:rPr>
        <w:t>非上述3項資格，但對於山野教育有興趣。</w:t>
      </w:r>
    </w:p>
    <w:p w:rsidR="001427A5" w:rsidRPr="00C3533C" w:rsidRDefault="001427A5" w:rsidP="001427A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C3533C">
        <w:rPr>
          <w:rFonts w:ascii="標楷體" w:eastAsia="標楷體" w:hAnsi="標楷體" w:hint="eastAsia"/>
          <w:szCs w:val="24"/>
        </w:rPr>
        <w:t>報名者於錄取後請務必協助填寫健康調查表。</w:t>
      </w:r>
    </w:p>
    <w:p w:rsidR="001427A5" w:rsidRPr="00F3133F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研習費用：免費，但請自行預備</w:t>
      </w:r>
      <w:r w:rsidRPr="00F3133F">
        <w:rPr>
          <w:rFonts w:ascii="標楷體" w:eastAsia="標楷體" w:hAnsi="標楷體" w:hint="eastAsia"/>
          <w:szCs w:val="24"/>
        </w:rPr>
        <w:t>二日份</w:t>
      </w:r>
      <w:r w:rsidRPr="00F3133F">
        <w:rPr>
          <w:rFonts w:ascii="標楷體" w:eastAsia="標楷體" w:hAnsi="標楷體"/>
          <w:szCs w:val="24"/>
        </w:rPr>
        <w:t>之午餐與行動糧</w:t>
      </w:r>
      <w:r w:rsidRPr="00F3133F">
        <w:rPr>
          <w:rFonts w:ascii="標楷體" w:eastAsia="標楷體" w:hAnsi="標楷體" w:hint="eastAsia"/>
          <w:szCs w:val="24"/>
        </w:rPr>
        <w:t>。</w:t>
      </w:r>
    </w:p>
    <w:p w:rsidR="001427A5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CE19B9">
        <w:rPr>
          <w:rFonts w:eastAsia="標楷體"/>
          <w:szCs w:val="24"/>
        </w:rPr>
        <w:t>(02)7734-1876 / 0905-665-600</w:t>
      </w:r>
    </w:p>
    <w:p w:rsidR="001427A5" w:rsidRPr="00CE19B9" w:rsidRDefault="001427A5" w:rsidP="001427A5">
      <w:pPr>
        <w:ind w:left="480" w:firstLine="48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電子郵件：</w:t>
      </w:r>
      <w:hyperlink r:id="rId8" w:history="1">
        <w:r w:rsidRPr="00CE19B9">
          <w:rPr>
            <w:rStyle w:val="a8"/>
            <w:rFonts w:eastAsia="標楷體"/>
            <w:szCs w:val="24"/>
          </w:rPr>
          <w:t>mountainedu2013@gmail.com</w:t>
        </w:r>
      </w:hyperlink>
    </w:p>
    <w:p w:rsidR="0007763C" w:rsidRPr="0084490F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b/>
          <w:szCs w:val="24"/>
        </w:rPr>
        <w:t>其他</w:t>
      </w:r>
      <w:r w:rsidR="00EC171A">
        <w:rPr>
          <w:rFonts w:ascii="標楷體" w:eastAsia="標楷體" w:hAnsi="標楷體" w:hint="eastAsia"/>
          <w:b/>
          <w:szCs w:val="24"/>
        </w:rPr>
        <w:t>注意</w:t>
      </w:r>
      <w:r w:rsidRPr="0084490F">
        <w:rPr>
          <w:rFonts w:ascii="標楷體" w:eastAsia="標楷體" w:hAnsi="標楷體" w:hint="eastAsia"/>
          <w:b/>
          <w:szCs w:val="24"/>
        </w:rPr>
        <w:t>事項</w:t>
      </w:r>
    </w:p>
    <w:p w:rsidR="0007763C" w:rsidRPr="0084490F" w:rsidRDefault="0007763C" w:rsidP="0007763C">
      <w:pPr>
        <w:numPr>
          <w:ilvl w:val="0"/>
          <w:numId w:val="11"/>
        </w:numPr>
        <w:jc w:val="both"/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本研習為教育部</w:t>
      </w:r>
      <w:r w:rsidR="00F3133F">
        <w:rPr>
          <w:rFonts w:ascii="標楷體" w:eastAsia="標楷體" w:hAnsi="標楷體" w:hint="eastAsia"/>
          <w:szCs w:val="24"/>
        </w:rPr>
        <w:t>體育署之</w:t>
      </w:r>
      <w:r w:rsidRPr="0084490F">
        <w:rPr>
          <w:rFonts w:ascii="標楷體" w:eastAsia="標楷體" w:hAnsi="標楷體" w:hint="eastAsia"/>
          <w:szCs w:val="24"/>
        </w:rPr>
        <w:t>計畫，請各校准予參加教師以公(差)假方式參加研習。</w:t>
      </w:r>
    </w:p>
    <w:p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全程參與者核發</w:t>
      </w:r>
      <w:r w:rsidR="00140259">
        <w:rPr>
          <w:rFonts w:ascii="標楷體" w:eastAsia="標楷體" w:hAnsi="標楷體" w:hint="eastAsia"/>
          <w:szCs w:val="24"/>
        </w:rPr>
        <w:t>1</w:t>
      </w:r>
      <w:r w:rsidR="0056774F">
        <w:rPr>
          <w:rFonts w:ascii="標楷體" w:eastAsia="標楷體" w:hAnsi="標楷體" w:hint="eastAsia"/>
          <w:szCs w:val="24"/>
        </w:rPr>
        <w:t>2</w:t>
      </w:r>
      <w:r w:rsidR="0084490F" w:rsidRPr="0084490F">
        <w:rPr>
          <w:rFonts w:ascii="標楷體" w:eastAsia="標楷體" w:hAnsi="標楷體" w:hint="eastAsia"/>
          <w:szCs w:val="24"/>
        </w:rPr>
        <w:t>小時教師</w:t>
      </w:r>
      <w:r w:rsidRPr="0084490F">
        <w:rPr>
          <w:rFonts w:ascii="標楷體" w:eastAsia="標楷體" w:hAnsi="標楷體" w:hint="eastAsia"/>
          <w:szCs w:val="24"/>
        </w:rPr>
        <w:t>研習時數。</w:t>
      </w:r>
    </w:p>
    <w:p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攜帶裝備：請參考【附件一】。</w:t>
      </w:r>
    </w:p>
    <w:p w:rsidR="0007763C" w:rsidRPr="007F3D88" w:rsidRDefault="00C678D4" w:rsidP="0007763C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本研習恕無法安排停車位，敬請參與學員搭乘大眾運輸工具前往集合地點，研習期間的交通移動由主辦單位安排。</w:t>
      </w:r>
    </w:p>
    <w:p w:rsidR="0007763C" w:rsidRPr="00760EE6" w:rsidRDefault="0007763C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szCs w:val="24"/>
        </w:rPr>
        <w:t>如因</w:t>
      </w:r>
      <w:r w:rsidR="00677CF3">
        <w:rPr>
          <w:rFonts w:eastAsia="標楷體" w:hAnsi="標楷體" w:hint="eastAsia"/>
          <w:szCs w:val="24"/>
        </w:rPr>
        <w:t>課程執行考量或</w:t>
      </w:r>
      <w:r w:rsidR="0093027C">
        <w:rPr>
          <w:rFonts w:eastAsia="標楷體" w:hAnsi="標楷體" w:hint="eastAsia"/>
          <w:szCs w:val="24"/>
        </w:rPr>
        <w:t>活動區域</w:t>
      </w:r>
      <w:r w:rsidR="00F3133F">
        <w:rPr>
          <w:rFonts w:eastAsia="標楷體" w:hAnsi="標楷體" w:hint="eastAsia"/>
          <w:szCs w:val="24"/>
        </w:rPr>
        <w:t>乘載量限制、</w:t>
      </w:r>
      <w:r w:rsidR="00677CF3">
        <w:rPr>
          <w:rFonts w:eastAsia="標楷體" w:hAnsi="標楷體" w:hint="eastAsia"/>
          <w:szCs w:val="24"/>
        </w:rPr>
        <w:t>颱風、豪大雨、公路坍方等</w:t>
      </w:r>
      <w:r w:rsidRPr="00F3133F">
        <w:rPr>
          <w:rFonts w:eastAsia="標楷體" w:hAnsi="標楷體" w:hint="eastAsia"/>
          <w:szCs w:val="24"/>
        </w:rPr>
        <w:t>不可抗力因素需延期或更改地點，將另行通知錄取之教師。</w:t>
      </w:r>
    </w:p>
    <w:p w:rsidR="00760EE6" w:rsidRPr="00F3133F" w:rsidRDefault="00760EE6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szCs w:val="24"/>
        </w:rPr>
        <w:t>如遇錄取學員無法配合主辦單位規畫進行行前預備時</w:t>
      </w:r>
      <w:r w:rsidR="00EC171A">
        <w:rPr>
          <w:rFonts w:eastAsia="標楷體" w:hAnsi="標楷體" w:hint="eastAsia"/>
          <w:szCs w:val="24"/>
        </w:rPr>
        <w:t>或行前裝備整檢時未預備合宜裝備</w:t>
      </w:r>
      <w:r>
        <w:rPr>
          <w:rFonts w:eastAsia="標楷體" w:hAnsi="標楷體" w:hint="eastAsia"/>
          <w:szCs w:val="24"/>
        </w:rPr>
        <w:t>，基於登山</w:t>
      </w:r>
      <w:r w:rsidR="00C73305">
        <w:rPr>
          <w:rFonts w:eastAsia="標楷體" w:hAnsi="標楷體" w:hint="eastAsia"/>
          <w:szCs w:val="24"/>
        </w:rPr>
        <w:t>與人身</w:t>
      </w:r>
      <w:r>
        <w:rPr>
          <w:rFonts w:eastAsia="標楷體" w:hAnsi="標楷體" w:hint="eastAsia"/>
          <w:szCs w:val="24"/>
        </w:rPr>
        <w:t>安全</w:t>
      </w:r>
      <w:r w:rsidR="00C73305">
        <w:rPr>
          <w:rFonts w:eastAsia="標楷體" w:hAnsi="標楷體" w:hint="eastAsia"/>
          <w:szCs w:val="24"/>
        </w:rPr>
        <w:t>之</w:t>
      </w:r>
      <w:r>
        <w:rPr>
          <w:rFonts w:eastAsia="標楷體" w:hAnsi="標楷體" w:hint="eastAsia"/>
          <w:szCs w:val="24"/>
        </w:rPr>
        <w:t>考量，主辦單</w:t>
      </w:r>
      <w:r w:rsidRPr="00B60A71">
        <w:rPr>
          <w:rFonts w:ascii="標楷體" w:eastAsia="標楷體" w:hAnsi="標楷體" w:hint="eastAsia"/>
          <w:szCs w:val="24"/>
        </w:rPr>
        <w:t>位有</w:t>
      </w:r>
      <w:r w:rsidR="00EC171A">
        <w:rPr>
          <w:rFonts w:ascii="標楷體" w:eastAsia="標楷體" w:hAnsi="標楷體" w:hint="eastAsia"/>
          <w:szCs w:val="24"/>
        </w:rPr>
        <w:t>權婉拒</w:t>
      </w:r>
      <w:r w:rsidR="00C73305">
        <w:rPr>
          <w:rFonts w:ascii="標楷體" w:eastAsia="標楷體" w:hAnsi="標楷體" w:hint="eastAsia"/>
          <w:szCs w:val="24"/>
        </w:rPr>
        <w:t>學員繼續參與本活動</w:t>
      </w:r>
      <w:r w:rsidR="00B60A71">
        <w:rPr>
          <w:rFonts w:ascii="DengXian" w:eastAsia="DengXian" w:hAnsi="DengXian" w:hint="eastAsia"/>
          <w:szCs w:val="24"/>
        </w:rPr>
        <w:t>。</w:t>
      </w:r>
    </w:p>
    <w:p w:rsidR="0007763C" w:rsidRPr="00711A4E" w:rsidRDefault="0007763C" w:rsidP="0007763C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研習課程內容：</w:t>
      </w:r>
      <w:r w:rsidR="009C03C3">
        <w:rPr>
          <w:rFonts w:eastAsia="標楷體" w:hAnsi="標楷體"/>
          <w:b/>
          <w:sz w:val="27"/>
          <w:szCs w:val="27"/>
        </w:rPr>
        <w:br/>
      </w:r>
      <w:r w:rsidR="00711A4E">
        <w:rPr>
          <w:rFonts w:eastAsia="標楷體" w:hAnsi="標楷體" w:hint="eastAsia"/>
          <w:b/>
          <w:szCs w:val="24"/>
        </w:rPr>
        <w:lastRenderedPageBreak/>
        <w:t>(</w:t>
      </w:r>
      <w:r w:rsidR="00711A4E">
        <w:rPr>
          <w:rFonts w:eastAsia="標楷體" w:hAnsi="標楷體" w:hint="eastAsia"/>
          <w:b/>
          <w:szCs w:val="24"/>
        </w:rPr>
        <w:t>一</w:t>
      </w:r>
      <w:r w:rsidR="00711A4E">
        <w:rPr>
          <w:rFonts w:eastAsia="標楷體" w:hAnsi="標楷體" w:hint="eastAsia"/>
          <w:b/>
          <w:szCs w:val="24"/>
        </w:rPr>
        <w:t>)</w:t>
      </w:r>
      <w:r w:rsidR="009C03C3" w:rsidRPr="00711A4E">
        <w:rPr>
          <w:rFonts w:eastAsia="標楷體" w:hAnsi="標楷體" w:hint="eastAsia"/>
          <w:b/>
          <w:szCs w:val="24"/>
        </w:rPr>
        <w:t>研習內容</w:t>
      </w:r>
    </w:p>
    <w:p w:rsidR="00C84C13" w:rsidRDefault="00C90EBD" w:rsidP="00C84C13">
      <w:pPr>
        <w:ind w:left="480"/>
        <w:rPr>
          <w:rFonts w:eastAsia="標楷體" w:hAnsi="標楷體"/>
          <w:szCs w:val="24"/>
        </w:rPr>
      </w:pPr>
      <w:r w:rsidRPr="00C84C13">
        <w:rPr>
          <w:rFonts w:eastAsia="標楷體" w:hAnsi="標楷體" w:hint="eastAsia"/>
          <w:szCs w:val="24"/>
        </w:rPr>
        <w:t>登山糧食，是登山安全當中最重要，但也經常最容易被忽略的一環。營地裡一餐飽足的餐食，其意義不僅在於充實疲憊的身心，更是確認所有隊員身心狀況的最佳時機</w:t>
      </w:r>
      <w:r w:rsidR="00C84C13">
        <w:rPr>
          <w:rFonts w:eastAsia="標楷體" w:hAnsi="標楷體" w:hint="eastAsia"/>
          <w:szCs w:val="24"/>
        </w:rPr>
        <w:t>，可以立即關懷狀況不佳的隊員</w:t>
      </w:r>
      <w:r w:rsidRPr="00C84C13">
        <w:rPr>
          <w:rFonts w:eastAsia="標楷體" w:hAnsi="標楷體" w:hint="eastAsia"/>
          <w:szCs w:val="24"/>
        </w:rPr>
        <w:t>。</w:t>
      </w:r>
    </w:p>
    <w:p w:rsidR="00C90EBD" w:rsidRDefault="00711A4E" w:rsidP="00C90EBD">
      <w:pPr>
        <w:ind w:left="48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在</w:t>
      </w:r>
      <w:r w:rsidR="00C84C13">
        <w:rPr>
          <w:rFonts w:eastAsia="標楷體" w:hAnsi="標楷體" w:hint="eastAsia"/>
          <w:szCs w:val="24"/>
        </w:rPr>
        <w:t>山野教育</w:t>
      </w:r>
      <w:r>
        <w:rPr>
          <w:rFonts w:eastAsia="標楷體" w:hAnsi="標楷體" w:hint="eastAsia"/>
          <w:szCs w:val="24"/>
        </w:rPr>
        <w:t>實務上</w:t>
      </w:r>
      <w:r w:rsidR="00C84C13">
        <w:rPr>
          <w:rFonts w:eastAsia="標楷體" w:hAnsi="標楷體" w:hint="eastAsia"/>
          <w:szCs w:val="24"/>
        </w:rPr>
        <w:t>，若將登山糧食規劃與準備作為上山的前導課程，更能夠讓學生學習認識食材、學習飲食炊煮</w:t>
      </w:r>
      <w:r w:rsidR="009C03C3">
        <w:rPr>
          <w:rFonts w:eastAsia="標楷體" w:hAnsi="標楷體" w:hint="eastAsia"/>
          <w:szCs w:val="24"/>
        </w:rPr>
        <w:t>與保存</w:t>
      </w:r>
      <w:r w:rsidR="00C84C13">
        <w:rPr>
          <w:rFonts w:eastAsia="標楷體" w:hAnsi="標楷體" w:hint="eastAsia"/>
          <w:szCs w:val="24"/>
        </w:rPr>
        <w:t>、垃圾減量、規劃登山裝備與團隊分工。因此，此次工作坊</w:t>
      </w:r>
      <w:r w:rsidR="009C03C3">
        <w:rPr>
          <w:rFonts w:eastAsia="標楷體" w:hAnsi="標楷體" w:hint="eastAsia"/>
          <w:szCs w:val="24"/>
        </w:rPr>
        <w:t>將以</w:t>
      </w:r>
      <w:r w:rsidR="009C03C3" w:rsidRPr="00711A4E">
        <w:rPr>
          <w:rFonts w:eastAsia="標楷體" w:hAnsi="標楷體" w:hint="eastAsia"/>
          <w:szCs w:val="24"/>
        </w:rPr>
        <w:t>「登山糧食規劃與實作」作為主題，認識如何規劃登山糧食以及打包和保存的實務，並透過室外實作的課程，</w:t>
      </w:r>
      <w:r w:rsidRPr="00711A4E">
        <w:rPr>
          <w:rFonts w:eastAsia="標楷體" w:hAnsi="標楷體" w:hint="eastAsia"/>
          <w:szCs w:val="24"/>
        </w:rPr>
        <w:t>增進種子教師對於登山糧食的認識與實務技能</w:t>
      </w:r>
      <w:r w:rsidR="009C03C3" w:rsidRPr="00711A4E">
        <w:rPr>
          <w:rFonts w:eastAsia="標楷體" w:hAnsi="標楷體" w:hint="eastAsia"/>
          <w:szCs w:val="24"/>
        </w:rPr>
        <w:t>。</w:t>
      </w:r>
    </w:p>
    <w:p w:rsidR="009C03C3" w:rsidRPr="00711A4E" w:rsidRDefault="00711A4E" w:rsidP="00C90EBD">
      <w:pPr>
        <w:ind w:left="480"/>
        <w:rPr>
          <w:rFonts w:eastAsia="標楷體" w:hAnsi="標楷體" w:hint="eastAsia"/>
          <w:b/>
          <w:szCs w:val="24"/>
        </w:rPr>
      </w:pPr>
      <w:r>
        <w:rPr>
          <w:rFonts w:eastAsia="標楷體" w:hAnsi="標楷體" w:hint="eastAsia"/>
          <w:b/>
          <w:szCs w:val="24"/>
        </w:rPr>
        <w:t>(</w:t>
      </w:r>
      <w:r>
        <w:rPr>
          <w:rFonts w:eastAsia="標楷體" w:hAnsi="標楷體" w:hint="eastAsia"/>
          <w:b/>
          <w:szCs w:val="24"/>
        </w:rPr>
        <w:t>二</w:t>
      </w:r>
      <w:r>
        <w:rPr>
          <w:rFonts w:eastAsia="標楷體" w:hAnsi="標楷體" w:hint="eastAsia"/>
          <w:b/>
          <w:szCs w:val="24"/>
        </w:rPr>
        <w:t>)</w:t>
      </w:r>
      <w:r w:rsidR="009C03C3" w:rsidRPr="00711A4E">
        <w:rPr>
          <w:rFonts w:eastAsia="標楷體" w:hAnsi="標楷體" w:hint="eastAsia"/>
          <w:b/>
          <w:szCs w:val="24"/>
        </w:rPr>
        <w:t>講師介紹</w:t>
      </w:r>
      <w:r w:rsidR="00664F0B">
        <w:rPr>
          <w:rFonts w:ascii="新細明體" w:hAnsi="新細明體" w:hint="eastAsia"/>
          <w:b/>
          <w:szCs w:val="24"/>
        </w:rPr>
        <w:t>：</w:t>
      </w:r>
      <w:r w:rsidR="00C435ED">
        <w:rPr>
          <w:rFonts w:ascii="新細明體" w:hAnsi="新細明體"/>
          <w:b/>
          <w:szCs w:val="24"/>
        </w:rPr>
        <w:br/>
      </w:r>
      <w:r w:rsidR="00664F0B">
        <w:rPr>
          <w:rFonts w:eastAsia="標楷體" w:hAnsi="標楷體" w:hint="eastAsia"/>
          <w:b/>
          <w:szCs w:val="24"/>
        </w:rPr>
        <w:t>李偉忠。現為冒險精靈國際戶外登山公司與</w:t>
      </w:r>
      <w:r w:rsidR="00664F0B">
        <w:rPr>
          <w:rFonts w:eastAsia="標楷體" w:hAnsi="標楷體" w:hint="eastAsia"/>
          <w:b/>
          <w:szCs w:val="24"/>
        </w:rPr>
        <w:t>YOY</w:t>
      </w:r>
      <w:r w:rsidR="00664F0B">
        <w:rPr>
          <w:rFonts w:eastAsia="標楷體" w:hAnsi="標楷體" w:hint="eastAsia"/>
          <w:b/>
          <w:szCs w:val="24"/>
        </w:rPr>
        <w:t>攀岩場負責人，專長於登山、溯溪與冰攀，曾於高雄市消防局、玉山國家公園、太魯閣國家公園登山學校、台北市達人女中等處擔任山域課程教練。</w:t>
      </w:r>
    </w:p>
    <w:p w:rsidR="00661296" w:rsidRDefault="00661296" w:rsidP="00C90EBD">
      <w:pPr>
        <w:jc w:val="both"/>
        <w:rPr>
          <w:rFonts w:eastAsia="標楷體" w:hAnsi="標楷體" w:hint="eastAsia"/>
          <w:szCs w:val="24"/>
        </w:rPr>
      </w:pPr>
    </w:p>
    <w:p w:rsidR="002148B3" w:rsidRPr="00016A6B" w:rsidRDefault="0084490F" w:rsidP="00016A6B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研習課程表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0"/>
        <w:gridCol w:w="2416"/>
        <w:gridCol w:w="2410"/>
        <w:gridCol w:w="2134"/>
      </w:tblGrid>
      <w:tr w:rsidR="0084490F" w:rsidRPr="00AE5E64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:rsidR="0084490F" w:rsidRPr="00AE5E64" w:rsidRDefault="008B74E8" w:rsidP="00661296">
            <w:pPr>
              <w:jc w:val="center"/>
              <w:rPr>
                <w:rFonts w:eastAsia="標楷體"/>
                <w:b/>
              </w:rPr>
            </w:pPr>
            <w:r w:rsidRPr="00AE5E64">
              <w:rPr>
                <w:rFonts w:eastAsia="標楷體"/>
                <w:b/>
                <w:lang w:eastAsia="zh-CN"/>
              </w:rPr>
              <w:t>D1-</w:t>
            </w:r>
            <w:r w:rsidR="00C678D4">
              <w:rPr>
                <w:rFonts w:eastAsia="標楷體" w:hint="eastAsia"/>
                <w:b/>
              </w:rPr>
              <w:t>03</w:t>
            </w:r>
            <w:r w:rsidR="006B6563" w:rsidRPr="00AE5E64">
              <w:rPr>
                <w:rFonts w:eastAsia="標楷體"/>
                <w:b/>
              </w:rPr>
              <w:t>/</w:t>
            </w:r>
            <w:r w:rsidR="00C678D4">
              <w:rPr>
                <w:rFonts w:eastAsia="標楷體"/>
                <w:b/>
              </w:rPr>
              <w:t>2</w:t>
            </w:r>
            <w:r w:rsidR="00C678D4">
              <w:rPr>
                <w:rFonts w:eastAsia="標楷體" w:hint="eastAsia"/>
                <w:b/>
              </w:rPr>
              <w:t>4</w:t>
            </w:r>
          </w:p>
        </w:tc>
      </w:tr>
      <w:tr w:rsidR="0084490F" w:rsidRPr="00AE5E64" w:rsidTr="0056774F">
        <w:trPr>
          <w:jc w:val="center"/>
        </w:trPr>
        <w:tc>
          <w:tcPr>
            <w:tcW w:w="877" w:type="pct"/>
            <w:vAlign w:val="center"/>
          </w:tcPr>
          <w:p w:rsidR="0084490F" w:rsidRPr="00AE5E64" w:rsidRDefault="0084490F" w:rsidP="0007645B">
            <w:pPr>
              <w:jc w:val="center"/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1431" w:type="pct"/>
            <w:tcBorders>
              <w:bottom w:val="single" w:sz="6" w:space="0" w:color="000000"/>
            </w:tcBorders>
            <w:vAlign w:val="center"/>
          </w:tcPr>
          <w:p w:rsidR="0084490F" w:rsidRPr="00AE5E64" w:rsidRDefault="0084490F" w:rsidP="0007645B">
            <w:pPr>
              <w:jc w:val="center"/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/>
                <w:bCs/>
              </w:rPr>
              <w:t>活動內容</w:t>
            </w:r>
          </w:p>
        </w:tc>
        <w:tc>
          <w:tcPr>
            <w:tcW w:w="1428" w:type="pct"/>
            <w:tcBorders>
              <w:bottom w:val="single" w:sz="6" w:space="0" w:color="000000"/>
            </w:tcBorders>
            <w:vAlign w:val="center"/>
          </w:tcPr>
          <w:p w:rsidR="0084490F" w:rsidRPr="00AE5E64" w:rsidRDefault="0084490F" w:rsidP="0007645B">
            <w:pPr>
              <w:jc w:val="center"/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/>
                <w:bCs/>
              </w:rPr>
              <w:t>地點</w:t>
            </w:r>
          </w:p>
        </w:tc>
        <w:tc>
          <w:tcPr>
            <w:tcW w:w="1264" w:type="pct"/>
            <w:vAlign w:val="center"/>
          </w:tcPr>
          <w:p w:rsidR="0084490F" w:rsidRPr="00AE5E64" w:rsidRDefault="0084490F" w:rsidP="0007645B">
            <w:pPr>
              <w:jc w:val="center"/>
              <w:rPr>
                <w:rFonts w:eastAsia="標楷體"/>
                <w:bCs/>
              </w:rPr>
            </w:pPr>
            <w:r w:rsidRPr="00AE5E64">
              <w:rPr>
                <w:rFonts w:eastAsia="標楷體"/>
                <w:b/>
              </w:rPr>
              <w:t>課程重點</w:t>
            </w:r>
          </w:p>
        </w:tc>
      </w:tr>
      <w:tr w:rsidR="00FD1379" w:rsidRPr="00AE5E64" w:rsidTr="0056774F">
        <w:trPr>
          <w:trHeight w:val="70"/>
          <w:jc w:val="center"/>
        </w:trPr>
        <w:tc>
          <w:tcPr>
            <w:tcW w:w="877" w:type="pct"/>
            <w:vAlign w:val="center"/>
          </w:tcPr>
          <w:p w:rsidR="00FD1379" w:rsidRPr="00AE5E64" w:rsidRDefault="00AE5E64" w:rsidP="0007645B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0</w:t>
            </w:r>
            <w:r w:rsidR="00C678D4">
              <w:rPr>
                <w:rFonts w:eastAsia="標楷體" w:hint="eastAsia"/>
                <w:bCs/>
              </w:rPr>
              <w:t>845</w:t>
            </w:r>
            <w:r w:rsidR="00640F0E" w:rsidRPr="00AE5E64">
              <w:rPr>
                <w:rFonts w:eastAsia="標楷體"/>
                <w:bCs/>
              </w:rPr>
              <w:t>－</w:t>
            </w:r>
            <w:r w:rsidR="00C678D4">
              <w:rPr>
                <w:rFonts w:eastAsia="標楷體"/>
                <w:bCs/>
              </w:rPr>
              <w:t>09</w:t>
            </w:r>
            <w:r w:rsidR="00C678D4">
              <w:rPr>
                <w:rFonts w:eastAsia="標楷體" w:hint="eastAsia"/>
                <w:bCs/>
              </w:rPr>
              <w:t>0</w:t>
            </w:r>
            <w:r w:rsidRPr="00AE5E64">
              <w:rPr>
                <w:rFonts w:eastAsia="標楷體"/>
                <w:bCs/>
              </w:rPr>
              <w:t>0</w:t>
            </w:r>
          </w:p>
        </w:tc>
        <w:tc>
          <w:tcPr>
            <w:tcW w:w="1431" w:type="pct"/>
            <w:vAlign w:val="center"/>
          </w:tcPr>
          <w:p w:rsidR="00FD1379" w:rsidRPr="00AE5E64" w:rsidRDefault="00FD1379" w:rsidP="0007645B">
            <w:pPr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Cs/>
                <w:lang w:eastAsia="zh-CN"/>
              </w:rPr>
              <w:t>集合</w:t>
            </w:r>
          </w:p>
        </w:tc>
        <w:tc>
          <w:tcPr>
            <w:tcW w:w="1428" w:type="pct"/>
            <w:vAlign w:val="center"/>
          </w:tcPr>
          <w:p w:rsidR="00FD1379" w:rsidRPr="00AE5E64" w:rsidRDefault="00C678D4" w:rsidP="0007645B">
            <w:pPr>
              <w:rPr>
                <w:rFonts w:eastAsia="標楷體"/>
                <w:bCs/>
                <w:lang w:eastAsia="zh-CN"/>
              </w:rPr>
            </w:pPr>
            <w:r>
              <w:rPr>
                <w:rFonts w:eastAsia="標楷體" w:hint="eastAsia"/>
                <w:bCs/>
              </w:rPr>
              <w:t>宜蘭丟丟噹森林廣場</w:t>
            </w:r>
          </w:p>
        </w:tc>
        <w:tc>
          <w:tcPr>
            <w:tcW w:w="1264" w:type="pct"/>
            <w:vAlign w:val="center"/>
          </w:tcPr>
          <w:p w:rsidR="00FD1379" w:rsidRPr="00AE5E64" w:rsidRDefault="00FD1379" w:rsidP="0007645B">
            <w:pPr>
              <w:rPr>
                <w:rFonts w:eastAsia="標楷體"/>
                <w:bCs/>
              </w:rPr>
            </w:pPr>
          </w:p>
        </w:tc>
      </w:tr>
      <w:tr w:rsidR="00C678D4" w:rsidRPr="00AE5E64" w:rsidTr="0056774F">
        <w:trPr>
          <w:trHeight w:val="730"/>
          <w:jc w:val="center"/>
        </w:trPr>
        <w:tc>
          <w:tcPr>
            <w:tcW w:w="877" w:type="pct"/>
            <w:vAlign w:val="center"/>
          </w:tcPr>
          <w:p w:rsidR="00C678D4" w:rsidRPr="00AE5E64" w:rsidRDefault="00C678D4" w:rsidP="0007645B">
            <w:pPr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09</w:t>
            </w:r>
            <w:r>
              <w:rPr>
                <w:rFonts w:eastAsia="標楷體" w:hint="eastAsia"/>
                <w:bCs/>
              </w:rPr>
              <w:t>0</w:t>
            </w:r>
            <w:r w:rsidRPr="00AE5E64">
              <w:rPr>
                <w:rFonts w:eastAsia="標楷體"/>
                <w:bCs/>
              </w:rPr>
              <w:t>0</w:t>
            </w:r>
            <w:r w:rsidRPr="00AE5E64">
              <w:rPr>
                <w:rFonts w:eastAsia="標楷體"/>
                <w:bCs/>
              </w:rPr>
              <w:t>－</w:t>
            </w:r>
            <w:r w:rsidR="003B02F9">
              <w:rPr>
                <w:rFonts w:eastAsia="標楷體" w:hint="eastAsia"/>
                <w:bCs/>
              </w:rPr>
              <w:t>093</w:t>
            </w:r>
            <w:r w:rsidRPr="00AE5E64">
              <w:rPr>
                <w:rFonts w:eastAsia="標楷體"/>
                <w:bCs/>
              </w:rPr>
              <w:t>0</w:t>
            </w:r>
          </w:p>
        </w:tc>
        <w:tc>
          <w:tcPr>
            <w:tcW w:w="1431" w:type="pct"/>
            <w:vAlign w:val="center"/>
          </w:tcPr>
          <w:p w:rsidR="00C678D4" w:rsidRPr="00C678D4" w:rsidRDefault="00C678D4" w:rsidP="0007645B">
            <w:pPr>
              <w:rPr>
                <w:rFonts w:eastAsia="DengXian" w:hint="eastAsia"/>
                <w:bCs/>
                <w:lang w:eastAsia="zh-CN"/>
              </w:rPr>
            </w:pPr>
            <w:r>
              <w:rPr>
                <w:rFonts w:eastAsia="標楷體" w:hint="eastAsia"/>
                <w:bCs/>
              </w:rPr>
              <w:t>前往</w:t>
            </w:r>
            <w:r>
              <w:rPr>
                <w:rFonts w:eastAsia="標楷體" w:hint="eastAsia"/>
                <w:bCs/>
              </w:rPr>
              <w:t>YOY</w:t>
            </w:r>
            <w:r>
              <w:rPr>
                <w:rFonts w:eastAsia="標楷體" w:hint="eastAsia"/>
                <w:bCs/>
              </w:rPr>
              <w:t>攀岩館</w:t>
            </w:r>
          </w:p>
        </w:tc>
        <w:tc>
          <w:tcPr>
            <w:tcW w:w="1428" w:type="pct"/>
            <w:vAlign w:val="center"/>
          </w:tcPr>
          <w:p w:rsidR="00C678D4" w:rsidRPr="00AE5E64" w:rsidRDefault="00C678D4" w:rsidP="0007645B">
            <w:pPr>
              <w:rPr>
                <w:rFonts w:eastAsia="標楷體"/>
                <w:bCs/>
                <w:lang w:eastAsia="zh-CN"/>
              </w:rPr>
            </w:pPr>
          </w:p>
        </w:tc>
        <w:tc>
          <w:tcPr>
            <w:tcW w:w="1264" w:type="pct"/>
            <w:vAlign w:val="center"/>
          </w:tcPr>
          <w:p w:rsidR="00C678D4" w:rsidRPr="00AE5E64" w:rsidRDefault="00C678D4" w:rsidP="0007645B">
            <w:pPr>
              <w:rPr>
                <w:rFonts w:eastAsia="標楷體"/>
                <w:bCs/>
              </w:rPr>
            </w:pPr>
          </w:p>
        </w:tc>
      </w:tr>
      <w:tr w:rsidR="003B02F9" w:rsidRPr="00AE5E64" w:rsidTr="0056774F">
        <w:trPr>
          <w:trHeight w:val="70"/>
          <w:jc w:val="center"/>
        </w:trPr>
        <w:tc>
          <w:tcPr>
            <w:tcW w:w="877" w:type="pct"/>
            <w:vAlign w:val="center"/>
          </w:tcPr>
          <w:p w:rsidR="003B02F9" w:rsidRPr="00AE5E64" w:rsidRDefault="003B02F9" w:rsidP="00AE5E64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093</w:t>
            </w:r>
            <w:r w:rsidRPr="00AE5E64">
              <w:rPr>
                <w:rFonts w:eastAsia="標楷體"/>
                <w:bCs/>
              </w:rPr>
              <w:t>0</w:t>
            </w:r>
            <w:r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20</w:t>
            </w:r>
            <w:r w:rsidRPr="00AE5E64">
              <w:rPr>
                <w:rFonts w:eastAsia="標楷體"/>
                <w:bCs/>
              </w:rPr>
              <w:t>0</w:t>
            </w:r>
          </w:p>
        </w:tc>
        <w:tc>
          <w:tcPr>
            <w:tcW w:w="1431" w:type="pct"/>
            <w:vAlign w:val="center"/>
          </w:tcPr>
          <w:p w:rsidR="003B02F9" w:rsidRPr="00AE5E64" w:rsidRDefault="003B02F9" w:rsidP="00AE5E64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登山糧食規劃</w:t>
            </w:r>
            <w:r w:rsidR="009C03C3">
              <w:rPr>
                <w:rFonts w:eastAsia="標楷體" w:hint="eastAsia"/>
                <w:bCs/>
              </w:rPr>
              <w:t>與保存</w:t>
            </w:r>
          </w:p>
        </w:tc>
        <w:tc>
          <w:tcPr>
            <w:tcW w:w="1428" w:type="pct"/>
            <w:vMerge w:val="restart"/>
            <w:vAlign w:val="center"/>
          </w:tcPr>
          <w:p w:rsidR="003B02F9" w:rsidRPr="00AE5E64" w:rsidRDefault="003B02F9" w:rsidP="00AE5E64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YOY</w:t>
            </w:r>
            <w:r>
              <w:rPr>
                <w:rFonts w:eastAsia="標楷體" w:hint="eastAsia"/>
                <w:bCs/>
              </w:rPr>
              <w:t>岩場</w:t>
            </w:r>
          </w:p>
        </w:tc>
        <w:tc>
          <w:tcPr>
            <w:tcW w:w="1264" w:type="pct"/>
            <w:vAlign w:val="center"/>
          </w:tcPr>
          <w:p w:rsidR="003B02F9" w:rsidRDefault="003B02F9" w:rsidP="003B02F9">
            <w:pPr>
              <w:numPr>
                <w:ilvl w:val="0"/>
                <w:numId w:val="20"/>
              </w:numPr>
              <w:ind w:left="315" w:hanging="307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登山糧食規劃概論</w:t>
            </w:r>
          </w:p>
          <w:p w:rsidR="003B02F9" w:rsidRPr="00AE5E64" w:rsidRDefault="003B02F9" w:rsidP="003B02F9">
            <w:pPr>
              <w:numPr>
                <w:ilvl w:val="0"/>
                <w:numId w:val="20"/>
              </w:numPr>
              <w:ind w:left="315" w:hanging="307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登山糧食打包與保存實作</w:t>
            </w:r>
          </w:p>
        </w:tc>
      </w:tr>
      <w:tr w:rsidR="003B02F9" w:rsidRPr="00AE5E64" w:rsidTr="0056774F">
        <w:trPr>
          <w:trHeight w:val="70"/>
          <w:jc w:val="center"/>
        </w:trPr>
        <w:tc>
          <w:tcPr>
            <w:tcW w:w="877" w:type="pct"/>
            <w:vAlign w:val="center"/>
          </w:tcPr>
          <w:p w:rsidR="003B02F9" w:rsidRPr="00AE5E64" w:rsidRDefault="003B02F9" w:rsidP="00AE5E64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1200</w:t>
            </w:r>
            <w:r w:rsidRPr="00AE5E64">
              <w:rPr>
                <w:rFonts w:eastAsia="標楷體"/>
                <w:bCs/>
              </w:rPr>
              <w:t>－</w:t>
            </w:r>
            <w:r>
              <w:rPr>
                <w:rFonts w:eastAsia="標楷體" w:hint="eastAsia"/>
                <w:bCs/>
              </w:rPr>
              <w:t>1300</w:t>
            </w:r>
          </w:p>
        </w:tc>
        <w:tc>
          <w:tcPr>
            <w:tcW w:w="1431" w:type="pct"/>
            <w:vAlign w:val="center"/>
          </w:tcPr>
          <w:p w:rsidR="003B02F9" w:rsidRPr="00AE5E64" w:rsidRDefault="003B02F9" w:rsidP="00AE5E64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午餐</w:t>
            </w:r>
          </w:p>
        </w:tc>
        <w:tc>
          <w:tcPr>
            <w:tcW w:w="1428" w:type="pct"/>
            <w:vMerge/>
            <w:vAlign w:val="center"/>
          </w:tcPr>
          <w:p w:rsidR="003B02F9" w:rsidRPr="00AE5E64" w:rsidRDefault="003B02F9" w:rsidP="00AE5E64">
            <w:pPr>
              <w:rPr>
                <w:rFonts w:eastAsia="標楷體"/>
                <w:bCs/>
              </w:rPr>
            </w:pPr>
          </w:p>
        </w:tc>
        <w:tc>
          <w:tcPr>
            <w:tcW w:w="1264" w:type="pct"/>
            <w:vAlign w:val="center"/>
          </w:tcPr>
          <w:p w:rsidR="003B02F9" w:rsidRPr="00AE5E64" w:rsidRDefault="003B02F9" w:rsidP="00AE5E64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請參與學員自行準備</w:t>
            </w:r>
          </w:p>
        </w:tc>
      </w:tr>
      <w:tr w:rsidR="003B02F9" w:rsidRPr="00AE5E64" w:rsidTr="0056774F">
        <w:trPr>
          <w:trHeight w:val="70"/>
          <w:jc w:val="center"/>
        </w:trPr>
        <w:tc>
          <w:tcPr>
            <w:tcW w:w="877" w:type="pct"/>
            <w:vAlign w:val="center"/>
          </w:tcPr>
          <w:p w:rsidR="003B02F9" w:rsidRDefault="003B02F9" w:rsidP="00AE5E64">
            <w:pPr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1300</w:t>
            </w:r>
            <w:r w:rsidRPr="00AE5E64">
              <w:rPr>
                <w:rFonts w:eastAsia="標楷體"/>
                <w:bCs/>
              </w:rPr>
              <w:t>－</w:t>
            </w:r>
            <w:r>
              <w:rPr>
                <w:rFonts w:eastAsia="標楷體" w:hint="eastAsia"/>
                <w:bCs/>
              </w:rPr>
              <w:t>1400</w:t>
            </w:r>
          </w:p>
        </w:tc>
        <w:tc>
          <w:tcPr>
            <w:tcW w:w="1431" w:type="pct"/>
            <w:vAlign w:val="center"/>
          </w:tcPr>
          <w:p w:rsidR="003B02F9" w:rsidRDefault="003B02F9" w:rsidP="00AE5E64">
            <w:pPr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移動至室外課程場地</w:t>
            </w:r>
          </w:p>
        </w:tc>
        <w:tc>
          <w:tcPr>
            <w:tcW w:w="1428" w:type="pct"/>
            <w:vAlign w:val="center"/>
          </w:tcPr>
          <w:p w:rsidR="003B02F9" w:rsidRPr="00AE5E64" w:rsidRDefault="003B02F9" w:rsidP="00AE5E64">
            <w:pPr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YOY</w:t>
            </w:r>
            <w:r>
              <w:rPr>
                <w:rFonts w:eastAsia="標楷體" w:hint="eastAsia"/>
                <w:bCs/>
              </w:rPr>
              <w:t>岩場</w:t>
            </w:r>
            <w:r>
              <w:rPr>
                <w:rFonts w:eastAsia="標楷體" w:hint="eastAsia"/>
                <w:bCs/>
              </w:rPr>
              <w:t>-</w:t>
            </w:r>
            <w:r>
              <w:rPr>
                <w:rFonts w:eastAsia="標楷體" w:hint="eastAsia"/>
                <w:bCs/>
              </w:rPr>
              <w:t>宜蘭外澳登山口</w:t>
            </w:r>
          </w:p>
        </w:tc>
        <w:tc>
          <w:tcPr>
            <w:tcW w:w="1264" w:type="pct"/>
            <w:vAlign w:val="center"/>
          </w:tcPr>
          <w:p w:rsidR="003B02F9" w:rsidRDefault="003B02F9" w:rsidP="00AE5E64">
            <w:pPr>
              <w:rPr>
                <w:rFonts w:eastAsia="標楷體" w:hint="eastAsia"/>
                <w:bCs/>
              </w:rPr>
            </w:pPr>
          </w:p>
        </w:tc>
      </w:tr>
      <w:tr w:rsidR="004F61E2" w:rsidRPr="00AE5E64" w:rsidTr="0056774F">
        <w:trPr>
          <w:trHeight w:val="70"/>
          <w:jc w:val="center"/>
        </w:trPr>
        <w:tc>
          <w:tcPr>
            <w:tcW w:w="877" w:type="pct"/>
            <w:vAlign w:val="center"/>
          </w:tcPr>
          <w:p w:rsidR="004F61E2" w:rsidRPr="00AE5E64" w:rsidRDefault="003B02F9" w:rsidP="0007645B">
            <w:pPr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40</w:t>
            </w:r>
            <w:r w:rsidR="004F61E2" w:rsidRPr="00AE5E64">
              <w:rPr>
                <w:rFonts w:eastAsia="標楷體"/>
                <w:bCs/>
              </w:rPr>
              <w:t>0</w:t>
            </w:r>
            <w:r w:rsidR="004F61E2" w:rsidRPr="00AE5E64">
              <w:rPr>
                <w:rFonts w:eastAsia="標楷體"/>
                <w:bCs/>
              </w:rPr>
              <w:t>－</w:t>
            </w:r>
            <w:r w:rsidR="004F61E2" w:rsidRPr="00AE5E64">
              <w:rPr>
                <w:rFonts w:eastAsia="標楷體"/>
                <w:bCs/>
              </w:rPr>
              <w:t>1</w:t>
            </w:r>
            <w:r w:rsidR="004F61E2">
              <w:rPr>
                <w:rFonts w:eastAsia="標楷體" w:hint="eastAsia"/>
                <w:bCs/>
              </w:rPr>
              <w:t>73</w:t>
            </w:r>
            <w:r w:rsidR="004F61E2" w:rsidRPr="00AE5E64">
              <w:rPr>
                <w:rFonts w:eastAsia="標楷體"/>
                <w:bCs/>
              </w:rPr>
              <w:t>0</w:t>
            </w:r>
          </w:p>
        </w:tc>
        <w:tc>
          <w:tcPr>
            <w:tcW w:w="1431" w:type="pct"/>
            <w:vAlign w:val="center"/>
          </w:tcPr>
          <w:p w:rsidR="004F61E2" w:rsidRPr="00AE5E64" w:rsidRDefault="00C678D4" w:rsidP="0007645B">
            <w:pPr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Cs/>
              </w:rPr>
              <w:t>分組行進</w:t>
            </w:r>
            <w:r w:rsidR="0056774F">
              <w:rPr>
                <w:rFonts w:eastAsia="標楷體" w:hint="eastAsia"/>
                <w:bCs/>
              </w:rPr>
              <w:t>(</w:t>
            </w:r>
            <w:r w:rsidR="0056774F">
              <w:rPr>
                <w:rFonts w:eastAsia="標楷體" w:hint="eastAsia"/>
                <w:bCs/>
              </w:rPr>
              <w:t>重裝行進</w:t>
            </w:r>
            <w:r w:rsidR="0056774F">
              <w:rPr>
                <w:rFonts w:eastAsia="標楷體" w:hint="eastAsia"/>
                <w:bCs/>
              </w:rPr>
              <w:t>)</w:t>
            </w:r>
          </w:p>
        </w:tc>
        <w:tc>
          <w:tcPr>
            <w:tcW w:w="1428" w:type="pct"/>
            <w:vAlign w:val="center"/>
          </w:tcPr>
          <w:p w:rsidR="00C678D4" w:rsidRPr="00AE5E64" w:rsidRDefault="00C678D4" w:rsidP="00C678D4">
            <w:pPr>
              <w:rPr>
                <w:rFonts w:eastAsia="標楷體"/>
                <w:bCs/>
                <w:u w:val="single"/>
              </w:rPr>
            </w:pPr>
            <w:r w:rsidRPr="00AE5E64">
              <w:rPr>
                <w:rFonts w:eastAsia="標楷體"/>
                <w:bCs/>
                <w:u w:val="single"/>
              </w:rPr>
              <w:t>石硿古道登山口</w:t>
            </w:r>
          </w:p>
          <w:p w:rsidR="00C678D4" w:rsidRDefault="00C678D4" w:rsidP="00C678D4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→</w:t>
            </w:r>
            <w:r w:rsidRPr="00AE5E64">
              <w:rPr>
                <w:rFonts w:eastAsia="標楷體"/>
                <w:bCs/>
              </w:rPr>
              <w:t>接天廟、石硿聚落</w:t>
            </w:r>
          </w:p>
          <w:p w:rsidR="004F61E2" w:rsidRPr="00AE5E64" w:rsidRDefault="00C678D4" w:rsidP="00C678D4">
            <w:pPr>
              <w:rPr>
                <w:rFonts w:eastAsia="標楷體" w:hint="eastAsia"/>
                <w:bCs/>
              </w:rPr>
            </w:pPr>
            <w:r w:rsidRPr="00AE5E64">
              <w:rPr>
                <w:rFonts w:eastAsia="標楷體"/>
                <w:bCs/>
              </w:rPr>
              <w:t>→</w:t>
            </w:r>
            <w:r w:rsidRPr="00AE5E64">
              <w:rPr>
                <w:rFonts w:eastAsia="標楷體"/>
                <w:bCs/>
              </w:rPr>
              <w:t>五岔路口</w:t>
            </w:r>
          </w:p>
        </w:tc>
        <w:tc>
          <w:tcPr>
            <w:tcW w:w="1264" w:type="pct"/>
            <w:vAlign w:val="center"/>
          </w:tcPr>
          <w:p w:rsidR="004F61E2" w:rsidRPr="00AE5E64" w:rsidRDefault="004F61E2" w:rsidP="00C678D4">
            <w:pPr>
              <w:ind w:left="360"/>
              <w:rPr>
                <w:rFonts w:eastAsia="標楷體" w:hint="eastAsia"/>
                <w:bCs/>
              </w:rPr>
            </w:pPr>
          </w:p>
        </w:tc>
      </w:tr>
      <w:tr w:rsidR="004F61E2" w:rsidRPr="00AE5E64" w:rsidTr="0056774F">
        <w:trPr>
          <w:trHeight w:val="70"/>
          <w:jc w:val="center"/>
        </w:trPr>
        <w:tc>
          <w:tcPr>
            <w:tcW w:w="877" w:type="pct"/>
            <w:vAlign w:val="center"/>
          </w:tcPr>
          <w:p w:rsidR="004F61E2" w:rsidRPr="00AE5E64" w:rsidRDefault="004F61E2" w:rsidP="00016A6B">
            <w:pPr>
              <w:jc w:val="both"/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73</w:t>
            </w:r>
            <w:r w:rsidRPr="00AE5E64">
              <w:rPr>
                <w:rFonts w:eastAsia="標楷體"/>
                <w:bCs/>
              </w:rPr>
              <w:t>0</w:t>
            </w:r>
            <w:r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1900</w:t>
            </w:r>
          </w:p>
        </w:tc>
        <w:tc>
          <w:tcPr>
            <w:tcW w:w="1431" w:type="pct"/>
            <w:vAlign w:val="center"/>
          </w:tcPr>
          <w:p w:rsidR="004F61E2" w:rsidRPr="00AE5E64" w:rsidRDefault="004F61E2" w:rsidP="00EA43F6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  <w:lang w:eastAsia="zh-CN"/>
              </w:rPr>
              <w:t>營地建設及</w:t>
            </w:r>
            <w:r w:rsidRPr="00AE5E64">
              <w:rPr>
                <w:rFonts w:eastAsia="標楷體"/>
                <w:bCs/>
              </w:rPr>
              <w:t>野外</w:t>
            </w:r>
            <w:r w:rsidRPr="00AE5E64">
              <w:rPr>
                <w:rFonts w:eastAsia="標楷體"/>
                <w:bCs/>
                <w:lang w:eastAsia="zh-CN"/>
              </w:rPr>
              <w:t>炊煮</w:t>
            </w:r>
          </w:p>
        </w:tc>
        <w:tc>
          <w:tcPr>
            <w:tcW w:w="1428" w:type="pct"/>
            <w:vMerge w:val="restart"/>
            <w:vAlign w:val="center"/>
          </w:tcPr>
          <w:p w:rsidR="004F61E2" w:rsidRPr="00AE5E64" w:rsidRDefault="00C678D4" w:rsidP="00EA43F6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石硿古道周邊</w:t>
            </w:r>
          </w:p>
        </w:tc>
        <w:tc>
          <w:tcPr>
            <w:tcW w:w="1264" w:type="pct"/>
            <w:vAlign w:val="center"/>
          </w:tcPr>
          <w:p w:rsidR="004F61E2" w:rsidRPr="00AE5E64" w:rsidRDefault="004F61E2" w:rsidP="00EA43F6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LNT</w:t>
            </w:r>
            <w:r w:rsidRPr="00AE5E64">
              <w:rPr>
                <w:rFonts w:eastAsia="標楷體"/>
                <w:bCs/>
              </w:rPr>
              <w:t>無痕山林、登山糧食規劃與炊煮</w:t>
            </w:r>
            <w:r>
              <w:rPr>
                <w:rFonts w:eastAsia="標楷體" w:hint="eastAsia"/>
                <w:bCs/>
              </w:rPr>
              <w:t>、營地建設</w:t>
            </w:r>
          </w:p>
        </w:tc>
      </w:tr>
      <w:tr w:rsidR="00C678D4" w:rsidRPr="00AE5E64" w:rsidTr="0056774F">
        <w:trPr>
          <w:trHeight w:val="730"/>
          <w:jc w:val="center"/>
        </w:trPr>
        <w:tc>
          <w:tcPr>
            <w:tcW w:w="877" w:type="pct"/>
            <w:vAlign w:val="center"/>
          </w:tcPr>
          <w:p w:rsidR="00C678D4" w:rsidRPr="00AE5E64" w:rsidRDefault="00C678D4" w:rsidP="00B1642D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1900</w:t>
            </w:r>
            <w:r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2100</w:t>
            </w:r>
          </w:p>
        </w:tc>
        <w:tc>
          <w:tcPr>
            <w:tcW w:w="1431" w:type="pct"/>
            <w:vAlign w:val="center"/>
          </w:tcPr>
          <w:p w:rsidR="00C678D4" w:rsidRPr="00AE5E64" w:rsidRDefault="00C678D4" w:rsidP="00B1642D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夜間課程</w:t>
            </w:r>
            <w:r w:rsidRPr="00AE5E64">
              <w:rPr>
                <w:rFonts w:eastAsia="標楷體"/>
                <w:bCs/>
                <w:lang w:eastAsia="zh-CN"/>
              </w:rPr>
              <w:t>/</w:t>
            </w:r>
            <w:r w:rsidRPr="00AE5E64">
              <w:rPr>
                <w:rFonts w:eastAsia="標楷體"/>
                <w:bCs/>
                <w:lang w:eastAsia="zh-CN"/>
              </w:rPr>
              <w:t>小組分享</w:t>
            </w:r>
          </w:p>
        </w:tc>
        <w:tc>
          <w:tcPr>
            <w:tcW w:w="1428" w:type="pct"/>
            <w:vMerge/>
            <w:vAlign w:val="center"/>
          </w:tcPr>
          <w:p w:rsidR="00C678D4" w:rsidRPr="00AE5E64" w:rsidRDefault="00C678D4" w:rsidP="00EA43F6">
            <w:pPr>
              <w:rPr>
                <w:rFonts w:eastAsia="標楷體"/>
                <w:bCs/>
              </w:rPr>
            </w:pPr>
          </w:p>
        </w:tc>
        <w:tc>
          <w:tcPr>
            <w:tcW w:w="1264" w:type="pct"/>
            <w:vAlign w:val="center"/>
          </w:tcPr>
          <w:p w:rsidR="00C678D4" w:rsidRPr="00AE5E64" w:rsidRDefault="00C678D4" w:rsidP="00EA43F6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心得分享與討論</w:t>
            </w:r>
          </w:p>
        </w:tc>
      </w:tr>
      <w:tr w:rsidR="00B1642D" w:rsidRPr="00AE5E64" w:rsidTr="00393E6A">
        <w:trPr>
          <w:trHeight w:val="70"/>
          <w:jc w:val="center"/>
        </w:trPr>
        <w:tc>
          <w:tcPr>
            <w:tcW w:w="5000" w:type="pct"/>
            <w:gridSpan w:val="4"/>
            <w:vAlign w:val="center"/>
          </w:tcPr>
          <w:p w:rsidR="00B1642D" w:rsidRPr="00AE5E64" w:rsidRDefault="00B1642D" w:rsidP="00B1642D">
            <w:pPr>
              <w:jc w:val="center"/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/>
                <w:lang w:eastAsia="zh-CN"/>
              </w:rPr>
              <w:t>戶外課</w:t>
            </w:r>
            <w:r w:rsidRPr="00AE5E64">
              <w:rPr>
                <w:rFonts w:eastAsia="標楷體"/>
                <w:b/>
                <w:lang w:eastAsia="zh-CN"/>
              </w:rPr>
              <w:t xml:space="preserve"> D2-</w:t>
            </w:r>
            <w:r w:rsidRPr="00AE5E64">
              <w:rPr>
                <w:rFonts w:eastAsia="標楷體"/>
                <w:b/>
              </w:rPr>
              <w:t>11/26</w:t>
            </w:r>
          </w:p>
        </w:tc>
      </w:tr>
      <w:tr w:rsidR="00B1642D" w:rsidRPr="00AE5E64" w:rsidTr="0056774F">
        <w:trPr>
          <w:trHeight w:val="70"/>
          <w:jc w:val="center"/>
        </w:trPr>
        <w:tc>
          <w:tcPr>
            <w:tcW w:w="877" w:type="pct"/>
            <w:vAlign w:val="center"/>
          </w:tcPr>
          <w:p w:rsidR="00B1642D" w:rsidRPr="00AE5E64" w:rsidRDefault="00B1642D" w:rsidP="00B1642D">
            <w:pPr>
              <w:jc w:val="center"/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1431" w:type="pct"/>
            <w:vAlign w:val="center"/>
          </w:tcPr>
          <w:p w:rsidR="00B1642D" w:rsidRPr="00AE5E64" w:rsidRDefault="00B1642D" w:rsidP="00B1642D">
            <w:pPr>
              <w:jc w:val="center"/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/>
                <w:bCs/>
              </w:rPr>
              <w:t>活動內容</w:t>
            </w:r>
          </w:p>
        </w:tc>
        <w:tc>
          <w:tcPr>
            <w:tcW w:w="1428" w:type="pct"/>
            <w:vAlign w:val="center"/>
          </w:tcPr>
          <w:p w:rsidR="00B1642D" w:rsidRPr="00AE5E64" w:rsidRDefault="00B1642D" w:rsidP="00B1642D">
            <w:pPr>
              <w:jc w:val="center"/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/>
                <w:bCs/>
              </w:rPr>
              <w:t>地點</w:t>
            </w:r>
          </w:p>
        </w:tc>
        <w:tc>
          <w:tcPr>
            <w:tcW w:w="1264" w:type="pct"/>
            <w:vAlign w:val="center"/>
          </w:tcPr>
          <w:p w:rsidR="00B1642D" w:rsidRPr="00AE5E64" w:rsidRDefault="00B1642D" w:rsidP="00B1642D">
            <w:pPr>
              <w:jc w:val="center"/>
              <w:rPr>
                <w:rFonts w:eastAsia="標楷體"/>
                <w:bCs/>
              </w:rPr>
            </w:pPr>
            <w:r w:rsidRPr="00AE5E64">
              <w:rPr>
                <w:rFonts w:eastAsia="標楷體"/>
                <w:b/>
              </w:rPr>
              <w:t>課程重點</w:t>
            </w:r>
          </w:p>
        </w:tc>
      </w:tr>
      <w:tr w:rsidR="00DE0B9F" w:rsidRPr="00AE5E64" w:rsidTr="0056774F">
        <w:trPr>
          <w:trHeight w:val="70"/>
          <w:jc w:val="center"/>
        </w:trPr>
        <w:tc>
          <w:tcPr>
            <w:tcW w:w="877" w:type="pct"/>
            <w:vAlign w:val="center"/>
          </w:tcPr>
          <w:p w:rsidR="00DE0B9F" w:rsidRPr="00AE5E64" w:rsidRDefault="00DE0B9F" w:rsidP="00B1642D">
            <w:pPr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Cs/>
              </w:rPr>
              <w:lastRenderedPageBreak/>
              <w:t>0600</w:t>
            </w:r>
            <w:r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0</w:t>
            </w:r>
            <w:r w:rsidR="0056774F">
              <w:rPr>
                <w:rFonts w:eastAsia="標楷體" w:hint="eastAsia"/>
                <w:bCs/>
              </w:rPr>
              <w:t>8</w:t>
            </w:r>
            <w:r w:rsidRPr="00AE5E64">
              <w:rPr>
                <w:rFonts w:eastAsia="標楷體"/>
                <w:bCs/>
              </w:rPr>
              <w:t>00</w:t>
            </w:r>
          </w:p>
        </w:tc>
        <w:tc>
          <w:tcPr>
            <w:tcW w:w="1431" w:type="pct"/>
            <w:vAlign w:val="center"/>
          </w:tcPr>
          <w:p w:rsidR="00DE0B9F" w:rsidRPr="00AE5E64" w:rsidRDefault="00DE0B9F" w:rsidP="00B1642D">
            <w:pPr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Cs/>
              </w:rPr>
              <w:t>早餐</w:t>
            </w:r>
          </w:p>
        </w:tc>
        <w:tc>
          <w:tcPr>
            <w:tcW w:w="1428" w:type="pct"/>
            <w:vMerge w:val="restart"/>
            <w:vAlign w:val="center"/>
          </w:tcPr>
          <w:p w:rsidR="00DE0B9F" w:rsidRPr="00AE5E64" w:rsidRDefault="00DE0B9F" w:rsidP="0050532E">
            <w:pPr>
              <w:rPr>
                <w:rFonts w:eastAsia="標楷體" w:hint="eastAsia"/>
                <w:b/>
                <w:bCs/>
              </w:rPr>
            </w:pPr>
            <w:r w:rsidRPr="00AE5E64">
              <w:rPr>
                <w:rFonts w:eastAsia="標楷體"/>
                <w:bCs/>
              </w:rPr>
              <w:t>石硿古道周邊</w:t>
            </w:r>
          </w:p>
        </w:tc>
        <w:tc>
          <w:tcPr>
            <w:tcW w:w="1264" w:type="pct"/>
            <w:vAlign w:val="center"/>
          </w:tcPr>
          <w:p w:rsidR="00DE0B9F" w:rsidRPr="00AE5E64" w:rsidRDefault="00DE0B9F" w:rsidP="00B1642D">
            <w:pPr>
              <w:rPr>
                <w:rFonts w:eastAsia="標楷體"/>
                <w:b/>
              </w:rPr>
            </w:pPr>
          </w:p>
        </w:tc>
      </w:tr>
      <w:tr w:rsidR="00DE0B9F" w:rsidRPr="00AE5E64" w:rsidTr="0056774F">
        <w:trPr>
          <w:trHeight w:val="70"/>
          <w:jc w:val="center"/>
        </w:trPr>
        <w:tc>
          <w:tcPr>
            <w:tcW w:w="877" w:type="pct"/>
            <w:vAlign w:val="center"/>
          </w:tcPr>
          <w:p w:rsidR="00DE0B9F" w:rsidRPr="00AE5E64" w:rsidRDefault="00DE0B9F" w:rsidP="00B1642D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0</w:t>
            </w:r>
            <w:r w:rsidR="0056774F">
              <w:rPr>
                <w:rFonts w:eastAsia="標楷體" w:hint="eastAsia"/>
                <w:bCs/>
              </w:rPr>
              <w:t>8</w:t>
            </w:r>
            <w:r w:rsidRPr="00AE5E64">
              <w:rPr>
                <w:rFonts w:eastAsia="標楷體"/>
                <w:bCs/>
              </w:rPr>
              <w:t>00</w:t>
            </w:r>
            <w:r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08</w:t>
            </w:r>
            <w:r>
              <w:rPr>
                <w:rFonts w:eastAsia="標楷體" w:hint="eastAsia"/>
                <w:bCs/>
              </w:rPr>
              <w:t>3</w:t>
            </w:r>
            <w:r w:rsidRPr="00AE5E64">
              <w:rPr>
                <w:rFonts w:eastAsia="標楷體"/>
                <w:bCs/>
              </w:rPr>
              <w:t>0</w:t>
            </w:r>
          </w:p>
        </w:tc>
        <w:tc>
          <w:tcPr>
            <w:tcW w:w="1431" w:type="pct"/>
            <w:vAlign w:val="center"/>
          </w:tcPr>
          <w:p w:rsidR="00DE0B9F" w:rsidRPr="00676646" w:rsidRDefault="00DE0B9F" w:rsidP="00B1642D">
            <w:pPr>
              <w:rPr>
                <w:rFonts w:eastAsia="DengXian" w:hint="eastAsia"/>
                <w:bCs/>
                <w:lang w:eastAsia="zh-CN"/>
              </w:rPr>
            </w:pPr>
            <w:r w:rsidRPr="00AE5E64">
              <w:rPr>
                <w:rFonts w:eastAsia="標楷體"/>
                <w:bCs/>
                <w:lang w:eastAsia="zh-CN"/>
              </w:rPr>
              <w:t>拔營滅跡及裝備打包</w:t>
            </w:r>
          </w:p>
        </w:tc>
        <w:tc>
          <w:tcPr>
            <w:tcW w:w="1428" w:type="pct"/>
            <w:vMerge/>
            <w:vAlign w:val="center"/>
          </w:tcPr>
          <w:p w:rsidR="00DE0B9F" w:rsidRPr="00AE5E64" w:rsidRDefault="00DE0B9F" w:rsidP="0050532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DE0B9F" w:rsidRPr="00AE5E64" w:rsidRDefault="00DE0B9F" w:rsidP="00676646">
            <w:pPr>
              <w:rPr>
                <w:rFonts w:eastAsia="標楷體" w:hint="eastAsia"/>
                <w:bCs/>
              </w:rPr>
            </w:pPr>
            <w:r w:rsidRPr="00AE5E64">
              <w:rPr>
                <w:rFonts w:eastAsia="標楷體"/>
                <w:bCs/>
              </w:rPr>
              <w:t>LNT</w:t>
            </w:r>
            <w:r w:rsidRPr="00AE5E64">
              <w:rPr>
                <w:rFonts w:eastAsia="標楷體"/>
                <w:bCs/>
              </w:rPr>
              <w:t>無痕山林</w:t>
            </w:r>
            <w:r w:rsidRPr="00AE5E64">
              <w:rPr>
                <w:rFonts w:eastAsia="標楷體"/>
                <w:bCs/>
              </w:rPr>
              <w:t>/</w:t>
            </w:r>
            <w:r w:rsidRPr="00AE5E64">
              <w:rPr>
                <w:rFonts w:eastAsia="標楷體"/>
                <w:bCs/>
              </w:rPr>
              <w:t>背包裝填</w:t>
            </w:r>
          </w:p>
        </w:tc>
      </w:tr>
      <w:tr w:rsidR="0056774F" w:rsidRPr="00AE5E64" w:rsidTr="0056774F">
        <w:trPr>
          <w:trHeight w:val="70"/>
          <w:jc w:val="center"/>
        </w:trPr>
        <w:tc>
          <w:tcPr>
            <w:tcW w:w="877" w:type="pct"/>
            <w:vAlign w:val="center"/>
          </w:tcPr>
          <w:p w:rsidR="0056774F" w:rsidRPr="00AE5E64" w:rsidRDefault="0056774F" w:rsidP="0056774F">
            <w:pPr>
              <w:rPr>
                <w:rFonts w:eastAsia="標楷體"/>
                <w:bCs/>
                <w:lang w:eastAsia="zh-CN"/>
              </w:rPr>
            </w:pPr>
            <w:r>
              <w:rPr>
                <w:rFonts w:eastAsia="標楷體" w:hint="eastAsia"/>
                <w:bCs/>
              </w:rPr>
              <w:t>083</w:t>
            </w:r>
            <w:r w:rsidRPr="00AE5E64">
              <w:rPr>
                <w:rFonts w:eastAsia="標楷體"/>
                <w:bCs/>
                <w:lang w:eastAsia="zh-CN"/>
              </w:rPr>
              <w:t>0</w:t>
            </w:r>
            <w:r w:rsidRPr="00AE5E64">
              <w:rPr>
                <w:rFonts w:eastAsia="標楷體"/>
                <w:bCs/>
              </w:rPr>
              <w:t>－</w:t>
            </w:r>
            <w:r>
              <w:rPr>
                <w:rFonts w:eastAsia="標楷體" w:hint="eastAsia"/>
                <w:bCs/>
              </w:rPr>
              <w:t>093</w:t>
            </w:r>
            <w:r w:rsidRPr="00AE5E64">
              <w:rPr>
                <w:rFonts w:eastAsia="標楷體"/>
                <w:bCs/>
              </w:rPr>
              <w:t>0</w:t>
            </w:r>
          </w:p>
        </w:tc>
        <w:tc>
          <w:tcPr>
            <w:tcW w:w="1431" w:type="pct"/>
            <w:vAlign w:val="center"/>
          </w:tcPr>
          <w:p w:rsidR="0056774F" w:rsidRPr="00AE5E64" w:rsidRDefault="0056774F" w:rsidP="0056774F">
            <w:pPr>
              <w:rPr>
                <w:rFonts w:eastAsia="標楷體"/>
                <w:bCs/>
                <w:lang w:eastAsia="zh-CN"/>
              </w:rPr>
            </w:pPr>
            <w:r>
              <w:rPr>
                <w:rFonts w:eastAsia="標楷體" w:hint="eastAsia"/>
                <w:bCs/>
              </w:rPr>
              <w:t>綜合討論與成果分享</w:t>
            </w:r>
          </w:p>
        </w:tc>
        <w:tc>
          <w:tcPr>
            <w:tcW w:w="1428" w:type="pct"/>
            <w:vMerge/>
            <w:vAlign w:val="center"/>
          </w:tcPr>
          <w:p w:rsidR="0056774F" w:rsidRPr="00AE5E64" w:rsidRDefault="0056774F" w:rsidP="0056774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56774F" w:rsidRPr="00AE5E64" w:rsidRDefault="0056774F" w:rsidP="0056774F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成果分享與綜合運用討論</w:t>
            </w:r>
          </w:p>
        </w:tc>
      </w:tr>
      <w:tr w:rsidR="0056774F" w:rsidRPr="00AE5E64" w:rsidTr="0056774F">
        <w:trPr>
          <w:trHeight w:val="70"/>
          <w:jc w:val="center"/>
        </w:trPr>
        <w:tc>
          <w:tcPr>
            <w:tcW w:w="877" w:type="pct"/>
            <w:vAlign w:val="center"/>
          </w:tcPr>
          <w:p w:rsidR="0056774F" w:rsidRPr="00AE5E64" w:rsidRDefault="0056774F" w:rsidP="0056774F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0</w:t>
            </w:r>
            <w:r>
              <w:rPr>
                <w:rFonts w:eastAsia="標楷體" w:hint="eastAsia"/>
                <w:bCs/>
              </w:rPr>
              <w:t>9</w:t>
            </w:r>
            <w:r w:rsidRPr="00AE5E64">
              <w:rPr>
                <w:rFonts w:eastAsia="標楷體"/>
                <w:bCs/>
              </w:rPr>
              <w:t>30</w:t>
            </w:r>
            <w:r w:rsidRPr="00AE5E64">
              <w:rPr>
                <w:rFonts w:eastAsia="標楷體"/>
                <w:bCs/>
              </w:rPr>
              <w:t>－</w:t>
            </w: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20</w:t>
            </w:r>
            <w:r w:rsidRPr="00AE5E64">
              <w:rPr>
                <w:rFonts w:eastAsia="標楷體"/>
                <w:bCs/>
              </w:rPr>
              <w:t>0</w:t>
            </w:r>
          </w:p>
        </w:tc>
        <w:tc>
          <w:tcPr>
            <w:tcW w:w="1431" w:type="pct"/>
            <w:vAlign w:val="center"/>
          </w:tcPr>
          <w:p w:rsidR="0056774F" w:rsidRPr="00AE5E64" w:rsidRDefault="0056774F" w:rsidP="0056774F">
            <w:pPr>
              <w:rPr>
                <w:rFonts w:eastAsia="標楷體"/>
                <w:bCs/>
                <w:lang w:eastAsia="zh-CN"/>
              </w:rPr>
            </w:pPr>
            <w:r>
              <w:rPr>
                <w:rFonts w:eastAsia="標楷體" w:hint="eastAsia"/>
                <w:bCs/>
              </w:rPr>
              <w:t>下山返程</w:t>
            </w:r>
          </w:p>
        </w:tc>
        <w:tc>
          <w:tcPr>
            <w:tcW w:w="1428" w:type="pct"/>
            <w:vAlign w:val="center"/>
          </w:tcPr>
          <w:p w:rsidR="0056774F" w:rsidRPr="00AE5E64" w:rsidRDefault="0056774F" w:rsidP="0056774F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原路步行返回外澳火車站</w:t>
            </w:r>
          </w:p>
        </w:tc>
        <w:tc>
          <w:tcPr>
            <w:tcW w:w="1264" w:type="pct"/>
            <w:vAlign w:val="center"/>
          </w:tcPr>
          <w:p w:rsidR="0056774F" w:rsidRPr="00AE5E64" w:rsidRDefault="0056774F" w:rsidP="0056774F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隊伍行進與帶領技巧</w:t>
            </w:r>
          </w:p>
        </w:tc>
      </w:tr>
      <w:tr w:rsidR="0056774F" w:rsidRPr="00AE5E64" w:rsidTr="0056774F">
        <w:trPr>
          <w:trHeight w:val="70"/>
          <w:jc w:val="center"/>
        </w:trPr>
        <w:tc>
          <w:tcPr>
            <w:tcW w:w="877" w:type="pct"/>
            <w:vAlign w:val="center"/>
          </w:tcPr>
          <w:p w:rsidR="0056774F" w:rsidRPr="00AE5E64" w:rsidRDefault="0056774F" w:rsidP="0056774F">
            <w:pPr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Cs/>
                <w:lang w:eastAsia="zh-CN"/>
              </w:rPr>
              <w:t>1</w:t>
            </w:r>
            <w:r w:rsidR="003B02F9">
              <w:rPr>
                <w:rFonts w:eastAsia="標楷體" w:hint="eastAsia"/>
                <w:bCs/>
              </w:rPr>
              <w:t>2</w:t>
            </w:r>
            <w:r w:rsidRPr="00AE5E64">
              <w:rPr>
                <w:rFonts w:eastAsia="標楷體"/>
                <w:bCs/>
                <w:lang w:eastAsia="zh-CN"/>
              </w:rPr>
              <w:t>00</w:t>
            </w:r>
          </w:p>
        </w:tc>
        <w:tc>
          <w:tcPr>
            <w:tcW w:w="1431" w:type="pct"/>
            <w:vAlign w:val="center"/>
          </w:tcPr>
          <w:p w:rsidR="0056774F" w:rsidRPr="00AE5E64" w:rsidRDefault="0056774F" w:rsidP="0056774F">
            <w:pPr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Cs/>
                <w:lang w:eastAsia="zh-CN"/>
              </w:rPr>
              <w:t>賦歸</w:t>
            </w:r>
          </w:p>
        </w:tc>
        <w:tc>
          <w:tcPr>
            <w:tcW w:w="1428" w:type="pct"/>
            <w:vAlign w:val="center"/>
          </w:tcPr>
          <w:p w:rsidR="0056774F" w:rsidRPr="00AE5E64" w:rsidRDefault="0056774F" w:rsidP="0056774F">
            <w:pPr>
              <w:rPr>
                <w:rFonts w:eastAsia="標楷體"/>
                <w:bCs/>
                <w:lang w:eastAsia="zh-CN"/>
              </w:rPr>
            </w:pPr>
            <w:r>
              <w:rPr>
                <w:rFonts w:eastAsia="標楷體" w:hint="eastAsia"/>
                <w:bCs/>
              </w:rPr>
              <w:t>宜蘭外澳火車站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解散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1264" w:type="pct"/>
            <w:vAlign w:val="center"/>
          </w:tcPr>
          <w:p w:rsidR="0056774F" w:rsidRPr="00AE5E64" w:rsidRDefault="0056774F" w:rsidP="0056774F">
            <w:pPr>
              <w:rPr>
                <w:rFonts w:eastAsia="標楷體"/>
                <w:bCs/>
              </w:rPr>
            </w:pPr>
          </w:p>
        </w:tc>
      </w:tr>
    </w:tbl>
    <w:p w:rsidR="0084490F" w:rsidRPr="0050532E" w:rsidRDefault="0084490F" w:rsidP="0084490F">
      <w:pPr>
        <w:rPr>
          <w:rFonts w:ascii="標楷體" w:eastAsia="標楷體" w:hAnsi="標楷體"/>
          <w:bCs/>
        </w:rPr>
      </w:pPr>
    </w:p>
    <w:p w:rsidR="003536FF" w:rsidRDefault="0084490F" w:rsidP="003536FF">
      <w:pPr>
        <w:rPr>
          <w:rFonts w:ascii="標楷體" w:eastAsia="標楷體" w:hAnsi="標楷體"/>
        </w:rPr>
      </w:pPr>
      <w:r w:rsidRPr="0050532E">
        <w:rPr>
          <w:rFonts w:ascii="標楷體" w:eastAsia="標楷體" w:hAnsi="標楷體" w:hint="eastAsia"/>
          <w:bCs/>
        </w:rPr>
        <w:t>註：行程會依天氣及隊伍行進狀況予以調整。</w:t>
      </w:r>
    </w:p>
    <w:p w:rsidR="003536FF" w:rsidRDefault="003536FF" w:rsidP="003536FF">
      <w:pPr>
        <w:rPr>
          <w:rFonts w:ascii="標楷體" w:eastAsia="標楷體" w:hAnsi="標楷體"/>
        </w:rPr>
      </w:pPr>
    </w:p>
    <w:p w:rsidR="003536FF" w:rsidRDefault="003536FF" w:rsidP="003536FF">
      <w:pPr>
        <w:rPr>
          <w:rFonts w:ascii="標楷體" w:eastAsia="標楷體" w:hAnsi="標楷體"/>
        </w:rPr>
      </w:pPr>
    </w:p>
    <w:p w:rsidR="003536FF" w:rsidRDefault="003536FF" w:rsidP="003536FF">
      <w:pPr>
        <w:rPr>
          <w:rFonts w:ascii="標楷體" w:eastAsia="標楷體" w:hAnsi="標楷體"/>
        </w:rPr>
      </w:pPr>
    </w:p>
    <w:p w:rsidR="003536FF" w:rsidRDefault="003536FF" w:rsidP="003536FF">
      <w:pPr>
        <w:rPr>
          <w:rFonts w:ascii="標楷體" w:eastAsia="標楷體" w:hAnsi="標楷體"/>
        </w:rPr>
      </w:pPr>
    </w:p>
    <w:p w:rsidR="00D223B4" w:rsidRPr="00B01F2C" w:rsidRDefault="00D223B4" w:rsidP="003536FF">
      <w:pPr>
        <w:rPr>
          <w:rFonts w:ascii="標楷體" w:eastAsia="標楷體" w:hAnsi="標楷體"/>
          <w:sz w:val="36"/>
          <w:szCs w:val="36"/>
        </w:rPr>
      </w:pPr>
      <w:r w:rsidRPr="00B01F2C">
        <w:rPr>
          <w:rFonts w:ascii="標楷體" w:eastAsia="標楷體" w:hAnsi="標楷體"/>
          <w:sz w:val="36"/>
          <w:szCs w:val="36"/>
        </w:rPr>
        <w:t>【附件</w:t>
      </w:r>
      <w:r w:rsidRPr="00D223B4">
        <w:rPr>
          <w:rFonts w:ascii="標楷體" w:eastAsia="標楷體" w:hAnsi="標楷體" w:hint="eastAsia"/>
          <w:sz w:val="36"/>
          <w:szCs w:val="36"/>
        </w:rPr>
        <w:t>一</w:t>
      </w:r>
      <w:r w:rsidRPr="00B01F2C">
        <w:rPr>
          <w:rFonts w:ascii="標楷體" w:eastAsia="標楷體" w:hAnsi="標楷體"/>
          <w:sz w:val="36"/>
          <w:szCs w:val="36"/>
        </w:rPr>
        <w:t>】</w:t>
      </w:r>
      <w:r w:rsidR="00016A6B" w:rsidRPr="00016A6B">
        <w:rPr>
          <w:rFonts w:ascii="標楷體" w:eastAsia="標楷體" w:hAnsi="標楷體" w:hint="eastAsia"/>
          <w:sz w:val="36"/>
          <w:szCs w:val="36"/>
        </w:rPr>
        <w:t>工作坊</w:t>
      </w:r>
      <w:r w:rsidRPr="00016A6B">
        <w:rPr>
          <w:rFonts w:ascii="標楷體" w:eastAsia="標楷體" w:hAnsi="標楷體" w:hint="eastAsia"/>
          <w:sz w:val="36"/>
          <w:szCs w:val="36"/>
        </w:rPr>
        <w:t>戶外</w:t>
      </w:r>
      <w:r w:rsidRPr="00B01F2C">
        <w:rPr>
          <w:rFonts w:ascii="標楷體" w:eastAsia="標楷體" w:hAnsi="標楷體" w:hint="eastAsia"/>
          <w:sz w:val="36"/>
          <w:szCs w:val="36"/>
        </w:rPr>
        <w:t>課</w:t>
      </w:r>
      <w:r w:rsidRPr="00B01F2C">
        <w:rPr>
          <w:rFonts w:ascii="標楷體" w:eastAsia="標楷體" w:hAnsi="標楷體"/>
          <w:sz w:val="36"/>
          <w:szCs w:val="36"/>
        </w:rPr>
        <w:t>個人裝備清單</w:t>
      </w:r>
      <w:r w:rsidRPr="00B01F2C">
        <w:rPr>
          <w:rFonts w:ascii="標楷體" w:eastAsia="標楷體" w:hAnsi="標楷體" w:hint="eastAsia"/>
          <w:sz w:val="36"/>
          <w:szCs w:val="36"/>
        </w:rPr>
        <w:t>建議表</w:t>
      </w:r>
    </w:p>
    <w:p w:rsidR="00D223B4" w:rsidRPr="00B01F2C" w:rsidRDefault="00D223B4" w:rsidP="00D223B4">
      <w:pPr>
        <w:rPr>
          <w:rFonts w:ascii="標楷體" w:eastAsia="標楷體" w:hAnsi="標楷體"/>
          <w:b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一、必要裝備</w:t>
      </w:r>
      <w:r w:rsidRPr="00B01F2C">
        <w:rPr>
          <w:rFonts w:ascii="標楷體" w:eastAsia="標楷體" w:hAnsi="標楷體" w:hint="eastAsia"/>
          <w:sz w:val="28"/>
          <w:szCs w:val="28"/>
        </w:rPr>
        <w:t>（攸關安全，請務必確實備妥並攜帶。）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5297"/>
        <w:gridCol w:w="1216"/>
      </w:tblGrid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睡袋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隔夜露營所需；</w:t>
            </w:r>
            <w:r w:rsidRPr="00B01F2C">
              <w:rPr>
                <w:rFonts w:ascii="標楷體" w:eastAsia="標楷體" w:hAnsi="標楷體"/>
              </w:rPr>
              <w:t>一般化學纖維或羽毛睡袋均可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睡墊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隔夜露營所需隔絕地氣；</w:t>
            </w:r>
            <w:r w:rsidRPr="00B01F2C">
              <w:rPr>
                <w:rFonts w:ascii="標楷體" w:eastAsia="標楷體" w:hAnsi="標楷體"/>
              </w:rPr>
              <w:t>錫箔或泡棉睡墊均可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大/中背包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建議大小：男60-80公升/女40-60公升</w:t>
            </w:r>
            <w:r>
              <w:rPr>
                <w:rFonts w:ascii="標楷體" w:eastAsia="標楷體" w:hAnsi="標楷體" w:hint="eastAsia"/>
              </w:rPr>
              <w:t>(且需準備背包套)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小背包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須裝得下水壺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雨具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外套</w:t>
            </w:r>
            <w:r w:rsidRPr="00B01F2C">
              <w:rPr>
                <w:rFonts w:ascii="標楷體" w:eastAsia="標楷體" w:hAnsi="標楷體" w:hint="eastAsia"/>
              </w:rPr>
              <w:t>/行動糧</w:t>
            </w:r>
            <w:r w:rsidRPr="00B01F2C">
              <w:rPr>
                <w:rFonts w:ascii="標楷體" w:eastAsia="標楷體" w:hAnsi="標楷體"/>
              </w:rPr>
              <w:t>等</w:t>
            </w:r>
            <w:r w:rsidRPr="00B01F2C">
              <w:rPr>
                <w:rFonts w:ascii="標楷體" w:eastAsia="標楷體" w:hAnsi="標楷體" w:hint="eastAsia"/>
              </w:rPr>
              <w:t>輕裝行進</w:t>
            </w:r>
            <w:r w:rsidRPr="00B01F2C">
              <w:rPr>
                <w:rFonts w:ascii="標楷體" w:eastAsia="標楷體" w:hAnsi="標楷體"/>
              </w:rPr>
              <w:t>物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雨具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雨衣（</w:t>
            </w:r>
            <w:r w:rsidRPr="00D223B4">
              <w:rPr>
                <w:rFonts w:ascii="標楷體" w:eastAsia="標楷體" w:hAnsi="標楷體"/>
              </w:rPr>
              <w:t>兩</w:t>
            </w:r>
            <w:r w:rsidRPr="00D223B4">
              <w:rPr>
                <w:rFonts w:ascii="標楷體" w:eastAsia="標楷體" w:hAnsi="標楷體" w:hint="eastAsia"/>
              </w:rPr>
              <w:t>截</w:t>
            </w:r>
            <w:r w:rsidRPr="00D223B4">
              <w:rPr>
                <w:rFonts w:ascii="標楷體" w:eastAsia="標楷體" w:hAnsi="標楷體"/>
              </w:rPr>
              <w:t>式雨衣</w:t>
            </w:r>
            <w:r w:rsidRPr="00D223B4">
              <w:rPr>
                <w:rFonts w:ascii="標楷體" w:eastAsia="標楷體" w:hAnsi="標楷體" w:hint="eastAsia"/>
              </w:rPr>
              <w:t>，含雨褲</w:t>
            </w:r>
            <w:r w:rsidRPr="00D223B4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保暖衣物</w:t>
            </w:r>
            <w:r w:rsidRPr="00B01F2C">
              <w:rPr>
                <w:rFonts w:ascii="標楷體" w:eastAsia="標楷體" w:hAnsi="標楷體" w:hint="eastAsia"/>
              </w:rPr>
              <w:t>/毛帽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山上日夜溫差大；一般刷毛布料衣服、帽子。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備用衣褲1套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濕</w:t>
            </w:r>
            <w:r w:rsidR="00EC171A">
              <w:rPr>
                <w:rFonts w:ascii="標楷體" w:eastAsia="標楷體" w:hAnsi="標楷體" w:hint="eastAsia"/>
              </w:rPr>
              <w:t>掉時</w:t>
            </w:r>
            <w:r w:rsidRPr="00B01F2C">
              <w:rPr>
                <w:rFonts w:ascii="標楷體" w:eastAsia="標楷體" w:hAnsi="標楷體" w:hint="eastAsia"/>
              </w:rPr>
              <w:t>得以更換；</w:t>
            </w:r>
            <w:r w:rsidRPr="00B01F2C">
              <w:rPr>
                <w:rFonts w:ascii="標楷體" w:eastAsia="標楷體" w:hAnsi="標楷體"/>
              </w:rPr>
              <w:t>上衣、長褲、內衣褲、襪子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鴨舌帽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可遮陽或擋毛毛雨，寬緣帽子尤佳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水壺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耐熱塑膠或金屬為佳，亦可用600cc</w:t>
            </w:r>
            <w:r>
              <w:rPr>
                <w:rFonts w:ascii="標楷體" w:eastAsia="標楷體" w:hAnsi="標楷體" w:hint="eastAsia"/>
              </w:rPr>
              <w:t>寶特瓶替代，建議行進水需有1000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50532E" w:rsidRPr="00B01F2C" w:rsidTr="00EC171A">
        <w:trPr>
          <w:jc w:val="center"/>
        </w:trPr>
        <w:tc>
          <w:tcPr>
            <w:tcW w:w="1783" w:type="dxa"/>
          </w:tcPr>
          <w:p w:rsidR="0050532E" w:rsidRPr="00B01F2C" w:rsidRDefault="0050532E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2000cc空瓶</w:t>
            </w:r>
            <w:r w:rsidRPr="00B01F2C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5297" w:type="dxa"/>
          </w:tcPr>
          <w:p w:rsidR="0050532E" w:rsidRPr="00B01F2C" w:rsidRDefault="0050532E" w:rsidP="0007645B">
            <w:pPr>
              <w:rPr>
                <w:rFonts w:ascii="標楷體" w:eastAsia="標楷體" w:hAnsi="標楷體" w:hint="eastAsia"/>
              </w:rPr>
            </w:pPr>
            <w:r w:rsidRPr="00D223B4">
              <w:rPr>
                <w:rFonts w:ascii="標楷體" w:eastAsia="標楷體" w:hAnsi="標楷體" w:hint="eastAsia"/>
                <w:lang w:eastAsia="zh-CN"/>
              </w:rPr>
              <w:t>寶特瓶，</w:t>
            </w:r>
            <w:r w:rsidRPr="00D223B4">
              <w:rPr>
                <w:rFonts w:ascii="標楷體" w:eastAsia="標楷體" w:hAnsi="標楷體" w:hint="eastAsia"/>
              </w:rPr>
              <w:t>裝</w:t>
            </w:r>
            <w:r w:rsidRPr="00B01F2C">
              <w:rPr>
                <w:rFonts w:ascii="標楷體" w:eastAsia="標楷體" w:hAnsi="標楷體" w:hint="eastAsia"/>
              </w:rPr>
              <w:t>公用水。</w:t>
            </w:r>
          </w:p>
        </w:tc>
        <w:tc>
          <w:tcPr>
            <w:tcW w:w="1216" w:type="dxa"/>
          </w:tcPr>
          <w:p w:rsidR="0050532E" w:rsidRPr="00B01F2C" w:rsidRDefault="0050532E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環保餐具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1.鋼杯或不易破的碗、2.筷子或湯匙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頭燈或手電筒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夜間活動照明用</w:t>
            </w:r>
            <w:r w:rsidRPr="00B01F2C">
              <w:rPr>
                <w:rFonts w:ascii="標楷體" w:eastAsia="標楷體" w:hAnsi="標楷體" w:hint="eastAsia"/>
              </w:rPr>
              <w:t>（LED燈泡為佳）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326346" w:rsidRPr="00B01F2C" w:rsidTr="00EC171A">
        <w:trPr>
          <w:jc w:val="center"/>
        </w:trPr>
        <w:tc>
          <w:tcPr>
            <w:tcW w:w="1783" w:type="dxa"/>
          </w:tcPr>
          <w:p w:rsidR="00326346" w:rsidRPr="00B01F2C" w:rsidRDefault="00326346" w:rsidP="00076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指北針</w:t>
            </w:r>
          </w:p>
        </w:tc>
        <w:tc>
          <w:tcPr>
            <w:tcW w:w="5297" w:type="dxa"/>
          </w:tcPr>
          <w:p w:rsidR="00326346" w:rsidRPr="00B01F2C" w:rsidRDefault="00326346" w:rsidP="00076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需有方位角刻度</w:t>
            </w:r>
          </w:p>
        </w:tc>
        <w:tc>
          <w:tcPr>
            <w:tcW w:w="1216" w:type="dxa"/>
          </w:tcPr>
          <w:p w:rsidR="00326346" w:rsidRPr="00B01F2C" w:rsidRDefault="00326346" w:rsidP="0007645B">
            <w:pPr>
              <w:rPr>
                <w:rFonts w:ascii="標楷體" w:eastAsia="標楷體" w:hAnsi="標楷體"/>
              </w:rPr>
            </w:pPr>
          </w:p>
        </w:tc>
      </w:tr>
    </w:tbl>
    <w:p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二、參考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 w:rsidRPr="00B01F2C">
        <w:rPr>
          <w:rFonts w:ascii="標楷體" w:eastAsia="標楷體" w:hAnsi="標楷體" w:hint="eastAsia"/>
          <w:sz w:val="28"/>
          <w:szCs w:val="28"/>
        </w:rPr>
        <w:t>（非關安全，但請攜帶以增加安全與便利性。）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2"/>
        <w:gridCol w:w="5386"/>
        <w:gridCol w:w="1232"/>
      </w:tblGrid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lastRenderedPageBreak/>
              <w:t>筆記本、筆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寫筆記、塗鴉畫畫～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哨子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萬一走失時可吹哨求救（低音哨尤佳）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地圖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D223B4" w:rsidRDefault="00D223B4" w:rsidP="0007645B">
            <w:pPr>
              <w:rPr>
                <w:rFonts w:ascii="標楷體" w:eastAsia="標楷體" w:hAnsi="標楷體"/>
              </w:rPr>
            </w:pPr>
            <w:r w:rsidRPr="00D223B4">
              <w:rPr>
                <w:rFonts w:ascii="標楷體" w:eastAsia="標楷體" w:hAnsi="標楷體" w:hint="eastAsia"/>
              </w:rPr>
              <w:t>由主辦單位提供小隊</w:t>
            </w:r>
            <w:r w:rsidR="009D1F8A">
              <w:rPr>
                <w:rFonts w:ascii="標楷體" w:eastAsia="標楷體" w:hAnsi="標楷體" w:hint="eastAsia"/>
              </w:rPr>
              <w:t>員</w:t>
            </w:r>
            <w:r w:rsidRPr="00D223B4">
              <w:rPr>
                <w:rFonts w:ascii="標楷體" w:eastAsia="標楷體" w:hAnsi="標楷體" w:hint="eastAsia"/>
              </w:rPr>
              <w:t>每人一份供學員參考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防曬用品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山上紫外線強，注意防曬，避免曬傷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個人藥品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營隊</w:t>
            </w:r>
            <w:r w:rsidRPr="00B01F2C">
              <w:rPr>
                <w:rFonts w:ascii="標楷體" w:eastAsia="標楷體" w:hAnsi="標楷體"/>
              </w:rPr>
              <w:t>準備醫藥箱，個人特殊藥品請自行攜帶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健保卡、</w:t>
            </w:r>
            <w:r w:rsidRPr="00B01F2C">
              <w:rPr>
                <w:rFonts w:ascii="標楷體" w:eastAsia="標楷體" w:hAnsi="標楷體" w:hint="eastAsia"/>
              </w:rPr>
              <w:t>身分證等一般身分證明文件。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緊急事故通連用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輕便拖鞋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紮營後舒適用途，愈輕愈好。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相機/望遠機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記錄用，輕便數位相機即可。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登山杖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可用其他棍子或竹子代替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</w:tbl>
    <w:p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01F2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>
        <w:rPr>
          <w:rFonts w:ascii="標楷體" w:eastAsia="標楷體" w:hAnsi="標楷體" w:hint="eastAsia"/>
          <w:b/>
          <w:sz w:val="28"/>
          <w:szCs w:val="28"/>
        </w:rPr>
        <w:t>(由主辦單位提供，以小隊為單位)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6517"/>
      </w:tblGrid>
      <w:tr w:rsidR="00D223B4" w:rsidRPr="0050532E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50532E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50532E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</w:tr>
      <w:tr w:rsidR="00D223B4" w:rsidRPr="0050532E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jc w:val="center"/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t>爐頭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50532E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jc w:val="center"/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t>瓦斯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50532E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jc w:val="center"/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t>鍋具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t>鋼盆，每組分配四大兩小</w:t>
            </w:r>
          </w:p>
        </w:tc>
      </w:tr>
      <w:tr w:rsidR="00D223B4" w:rsidRPr="0050532E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jc w:val="center"/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t>廚具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t>包含鍋鏟、湯勺、刀具</w:t>
            </w:r>
          </w:p>
        </w:tc>
      </w:tr>
      <w:tr w:rsidR="0050532E" w:rsidRPr="0050532E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2E" w:rsidRPr="0050532E" w:rsidRDefault="0050532E" w:rsidP="0007645B">
            <w:pPr>
              <w:jc w:val="center"/>
              <w:rPr>
                <w:rFonts w:ascii="標楷體" w:eastAsia="標楷體" w:hAnsi="標楷體" w:hint="eastAsia"/>
                <w:lang w:eastAsia="zh-CN"/>
              </w:rPr>
            </w:pPr>
            <w:r w:rsidRPr="0050532E">
              <w:rPr>
                <w:rFonts w:ascii="標楷體" w:eastAsia="標楷體" w:hAnsi="標楷體" w:hint="eastAsia"/>
                <w:lang w:eastAsia="zh-CN"/>
              </w:rPr>
              <w:t>天幕/帳篷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2E" w:rsidRPr="0050532E" w:rsidRDefault="0050532E" w:rsidP="0007645B">
            <w:pPr>
              <w:rPr>
                <w:rFonts w:ascii="標楷體" w:eastAsia="標楷體" w:hAnsi="標楷體" w:hint="eastAsia"/>
              </w:rPr>
            </w:pPr>
            <w:r w:rsidRPr="0050532E">
              <w:rPr>
                <w:rFonts w:ascii="標楷體" w:eastAsia="標楷體" w:hAnsi="標楷體" w:hint="eastAsia"/>
              </w:rPr>
              <w:t>每四人一頂，數量依照小隊人數</w:t>
            </w:r>
            <w:r w:rsidRPr="0050532E">
              <w:rPr>
                <w:rFonts w:ascii="標楷體" w:eastAsia="標楷體" w:hAnsi="標楷體" w:hint="eastAsia"/>
                <w:lang w:eastAsia="zh-CN"/>
              </w:rPr>
              <w:t>而定</w:t>
            </w:r>
          </w:p>
        </w:tc>
      </w:tr>
      <w:tr w:rsidR="0050532E" w:rsidRPr="0050532E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2E" w:rsidRPr="0050532E" w:rsidRDefault="0050532E" w:rsidP="0007645B">
            <w:pPr>
              <w:jc w:val="center"/>
              <w:rPr>
                <w:rFonts w:ascii="標楷體" w:eastAsia="標楷體" w:hAnsi="標楷體" w:hint="eastAsia"/>
                <w:lang w:eastAsia="zh-CN"/>
              </w:rPr>
            </w:pPr>
            <w:r w:rsidRPr="0050532E">
              <w:rPr>
                <w:rFonts w:ascii="標楷體" w:eastAsia="標楷體" w:hAnsi="標楷體" w:hint="eastAsia"/>
                <w:lang w:eastAsia="zh-CN"/>
              </w:rPr>
              <w:t>地布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2E" w:rsidRPr="0050532E" w:rsidRDefault="0050532E" w:rsidP="0007645B">
            <w:pPr>
              <w:rPr>
                <w:rFonts w:ascii="標楷體" w:eastAsia="標楷體" w:hAnsi="標楷體" w:hint="eastAsia"/>
              </w:rPr>
            </w:pPr>
            <w:r w:rsidRPr="0050532E">
              <w:rPr>
                <w:rFonts w:ascii="標楷體" w:eastAsia="標楷體" w:hAnsi="標楷體" w:hint="eastAsia"/>
                <w:lang w:eastAsia="zh-CN"/>
              </w:rPr>
              <w:t>配合天幕使用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醫療包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每隊一包，主要以外傷用藥為主，個人內服藥需自行預備</w:t>
            </w:r>
          </w:p>
        </w:tc>
      </w:tr>
    </w:tbl>
    <w:p w:rsidR="00595851" w:rsidRPr="00C32F59" w:rsidRDefault="00595851" w:rsidP="00EC171A">
      <w:pPr>
        <w:spacing w:beforeLines="100" w:afterLines="50" w:line="240" w:lineRule="exact"/>
        <w:rPr>
          <w:rFonts w:eastAsia="標楷體"/>
          <w:kern w:val="16"/>
          <w:sz w:val="32"/>
          <w:szCs w:val="32"/>
        </w:rPr>
      </w:pPr>
    </w:p>
    <w:sectPr w:rsidR="00595851" w:rsidRPr="00C32F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BD5" w:rsidRDefault="001F0BD5" w:rsidP="0007763C">
      <w:r>
        <w:separator/>
      </w:r>
    </w:p>
  </w:endnote>
  <w:endnote w:type="continuationSeparator" w:id="0">
    <w:p w:rsidR="001F0BD5" w:rsidRDefault="001F0BD5" w:rsidP="0007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BD5" w:rsidRDefault="001F0BD5" w:rsidP="0007763C">
      <w:r>
        <w:separator/>
      </w:r>
    </w:p>
  </w:footnote>
  <w:footnote w:type="continuationSeparator" w:id="0">
    <w:p w:rsidR="001F0BD5" w:rsidRDefault="001F0BD5" w:rsidP="0007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DB2"/>
    <w:multiLevelType w:val="hybridMultilevel"/>
    <w:tmpl w:val="0C2E7B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EB2698C"/>
    <w:multiLevelType w:val="hybridMultilevel"/>
    <w:tmpl w:val="352EB216"/>
    <w:lvl w:ilvl="0" w:tplc="81A05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>
    <w:nsid w:val="2F080D17"/>
    <w:multiLevelType w:val="hybridMultilevel"/>
    <w:tmpl w:val="C99E250E"/>
    <w:lvl w:ilvl="0" w:tplc="6D305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1059C8"/>
    <w:multiLevelType w:val="hybridMultilevel"/>
    <w:tmpl w:val="E7C04592"/>
    <w:lvl w:ilvl="0" w:tplc="62E2E60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7236CD7"/>
    <w:multiLevelType w:val="hybridMultilevel"/>
    <w:tmpl w:val="DECCF846"/>
    <w:lvl w:ilvl="0" w:tplc="E736B8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860866"/>
    <w:multiLevelType w:val="hybridMultilevel"/>
    <w:tmpl w:val="4A4A835E"/>
    <w:lvl w:ilvl="0" w:tplc="A2EE0F40">
      <w:start w:val="1"/>
      <w:numFmt w:val="decimal"/>
      <w:lvlText w:val="(%1)"/>
      <w:lvlJc w:val="left"/>
      <w:pPr>
        <w:ind w:left="1260" w:hanging="420"/>
      </w:pPr>
      <w:rPr>
        <w:rFonts w:ascii="標楷體" w:eastAsia="標楷體" w:hAnsi="標楷體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0C60A0"/>
    <w:multiLevelType w:val="hybridMultilevel"/>
    <w:tmpl w:val="5C0817D6"/>
    <w:lvl w:ilvl="0" w:tplc="782EDE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9686D13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12"/>
  </w:num>
  <w:num w:numId="7">
    <w:abstractNumId w:val="18"/>
  </w:num>
  <w:num w:numId="8">
    <w:abstractNumId w:val="16"/>
  </w:num>
  <w:num w:numId="9">
    <w:abstractNumId w:val="2"/>
  </w:num>
  <w:num w:numId="10">
    <w:abstractNumId w:val="19"/>
  </w:num>
  <w:num w:numId="11">
    <w:abstractNumId w:val="4"/>
  </w:num>
  <w:num w:numId="12">
    <w:abstractNumId w:val="15"/>
  </w:num>
  <w:num w:numId="13">
    <w:abstractNumId w:val="8"/>
  </w:num>
  <w:num w:numId="14">
    <w:abstractNumId w:val="17"/>
  </w:num>
  <w:num w:numId="15">
    <w:abstractNumId w:val="14"/>
  </w:num>
  <w:num w:numId="16">
    <w:abstractNumId w:val="11"/>
  </w:num>
  <w:num w:numId="17">
    <w:abstractNumId w:val="7"/>
  </w:num>
  <w:num w:numId="18">
    <w:abstractNumId w:val="6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942"/>
    <w:rsid w:val="00007268"/>
    <w:rsid w:val="00013D44"/>
    <w:rsid w:val="00016A6B"/>
    <w:rsid w:val="00042FFD"/>
    <w:rsid w:val="0007645B"/>
    <w:rsid w:val="0007763C"/>
    <w:rsid w:val="000A6DF5"/>
    <w:rsid w:val="000B6653"/>
    <w:rsid w:val="000D7EA7"/>
    <w:rsid w:val="000F7942"/>
    <w:rsid w:val="00140259"/>
    <w:rsid w:val="001427A5"/>
    <w:rsid w:val="00170D80"/>
    <w:rsid w:val="00194A13"/>
    <w:rsid w:val="001C4AE7"/>
    <w:rsid w:val="001C7DBE"/>
    <w:rsid w:val="001E63DD"/>
    <w:rsid w:val="001F0BD5"/>
    <w:rsid w:val="002148B3"/>
    <w:rsid w:val="002238F9"/>
    <w:rsid w:val="0023351B"/>
    <w:rsid w:val="00255404"/>
    <w:rsid w:val="00262C8E"/>
    <w:rsid w:val="002715B1"/>
    <w:rsid w:val="002B486C"/>
    <w:rsid w:val="003206D0"/>
    <w:rsid w:val="0032627C"/>
    <w:rsid w:val="00326346"/>
    <w:rsid w:val="003536FF"/>
    <w:rsid w:val="003764BD"/>
    <w:rsid w:val="00393E6A"/>
    <w:rsid w:val="003B02F9"/>
    <w:rsid w:val="003F1DFD"/>
    <w:rsid w:val="003F57A1"/>
    <w:rsid w:val="00422772"/>
    <w:rsid w:val="00434646"/>
    <w:rsid w:val="00434B59"/>
    <w:rsid w:val="004518C9"/>
    <w:rsid w:val="00456525"/>
    <w:rsid w:val="004F61E2"/>
    <w:rsid w:val="0050532E"/>
    <w:rsid w:val="00526959"/>
    <w:rsid w:val="00546B2F"/>
    <w:rsid w:val="005478B1"/>
    <w:rsid w:val="00560F92"/>
    <w:rsid w:val="00561E7D"/>
    <w:rsid w:val="0056774F"/>
    <w:rsid w:val="00595851"/>
    <w:rsid w:val="00596A8D"/>
    <w:rsid w:val="005E0CC8"/>
    <w:rsid w:val="005F088B"/>
    <w:rsid w:val="005F23EB"/>
    <w:rsid w:val="00601F76"/>
    <w:rsid w:val="0060604E"/>
    <w:rsid w:val="006069E6"/>
    <w:rsid w:val="00625AAC"/>
    <w:rsid w:val="00640F0E"/>
    <w:rsid w:val="00650DE2"/>
    <w:rsid w:val="00661296"/>
    <w:rsid w:val="00662459"/>
    <w:rsid w:val="006646DA"/>
    <w:rsid w:val="00664F0B"/>
    <w:rsid w:val="006664F0"/>
    <w:rsid w:val="00675C98"/>
    <w:rsid w:val="00676646"/>
    <w:rsid w:val="00677CF3"/>
    <w:rsid w:val="006B3752"/>
    <w:rsid w:val="006B6563"/>
    <w:rsid w:val="006C34F2"/>
    <w:rsid w:val="006E6045"/>
    <w:rsid w:val="006F0A5D"/>
    <w:rsid w:val="006F23F4"/>
    <w:rsid w:val="006F59EA"/>
    <w:rsid w:val="00707B34"/>
    <w:rsid w:val="00711A4E"/>
    <w:rsid w:val="007349F4"/>
    <w:rsid w:val="00743A1E"/>
    <w:rsid w:val="00760EE6"/>
    <w:rsid w:val="00770AC8"/>
    <w:rsid w:val="00771194"/>
    <w:rsid w:val="007746B4"/>
    <w:rsid w:val="007A5E7D"/>
    <w:rsid w:val="007B013B"/>
    <w:rsid w:val="007E43E0"/>
    <w:rsid w:val="0081687D"/>
    <w:rsid w:val="0084490F"/>
    <w:rsid w:val="008734D5"/>
    <w:rsid w:val="008956EA"/>
    <w:rsid w:val="008B74E8"/>
    <w:rsid w:val="008C3551"/>
    <w:rsid w:val="008D0E20"/>
    <w:rsid w:val="008E5FD4"/>
    <w:rsid w:val="00905CDC"/>
    <w:rsid w:val="0093027C"/>
    <w:rsid w:val="00934855"/>
    <w:rsid w:val="00936864"/>
    <w:rsid w:val="009412AD"/>
    <w:rsid w:val="00994DAC"/>
    <w:rsid w:val="009B7E56"/>
    <w:rsid w:val="009C03C3"/>
    <w:rsid w:val="009D158C"/>
    <w:rsid w:val="009D1F8A"/>
    <w:rsid w:val="009E0DF5"/>
    <w:rsid w:val="009F5789"/>
    <w:rsid w:val="00A2075A"/>
    <w:rsid w:val="00A44D7B"/>
    <w:rsid w:val="00A450B5"/>
    <w:rsid w:val="00A52A9A"/>
    <w:rsid w:val="00A76CEB"/>
    <w:rsid w:val="00A81D36"/>
    <w:rsid w:val="00A82717"/>
    <w:rsid w:val="00A9558C"/>
    <w:rsid w:val="00AB5305"/>
    <w:rsid w:val="00AE5E64"/>
    <w:rsid w:val="00AF075C"/>
    <w:rsid w:val="00AF2E13"/>
    <w:rsid w:val="00B007AC"/>
    <w:rsid w:val="00B1642D"/>
    <w:rsid w:val="00B32C40"/>
    <w:rsid w:val="00B51BF9"/>
    <w:rsid w:val="00B60A71"/>
    <w:rsid w:val="00B765A3"/>
    <w:rsid w:val="00BB7AAE"/>
    <w:rsid w:val="00BC6450"/>
    <w:rsid w:val="00BD7596"/>
    <w:rsid w:val="00C0106A"/>
    <w:rsid w:val="00C26299"/>
    <w:rsid w:val="00C32F59"/>
    <w:rsid w:val="00C3533C"/>
    <w:rsid w:val="00C435ED"/>
    <w:rsid w:val="00C678D4"/>
    <w:rsid w:val="00C73305"/>
    <w:rsid w:val="00C75D9D"/>
    <w:rsid w:val="00C84C13"/>
    <w:rsid w:val="00C85859"/>
    <w:rsid w:val="00C90EBD"/>
    <w:rsid w:val="00C93781"/>
    <w:rsid w:val="00C95D3B"/>
    <w:rsid w:val="00CA60C6"/>
    <w:rsid w:val="00CA712B"/>
    <w:rsid w:val="00CE19B9"/>
    <w:rsid w:val="00CE4119"/>
    <w:rsid w:val="00D071D5"/>
    <w:rsid w:val="00D15E5F"/>
    <w:rsid w:val="00D223B4"/>
    <w:rsid w:val="00D503E2"/>
    <w:rsid w:val="00D51DE2"/>
    <w:rsid w:val="00D57344"/>
    <w:rsid w:val="00D767BE"/>
    <w:rsid w:val="00D96DFC"/>
    <w:rsid w:val="00DD6012"/>
    <w:rsid w:val="00DE0B9F"/>
    <w:rsid w:val="00DF68A6"/>
    <w:rsid w:val="00E06705"/>
    <w:rsid w:val="00E06CB0"/>
    <w:rsid w:val="00E22A63"/>
    <w:rsid w:val="00E42814"/>
    <w:rsid w:val="00E67FAE"/>
    <w:rsid w:val="00E8537C"/>
    <w:rsid w:val="00EA43F6"/>
    <w:rsid w:val="00EA4FA6"/>
    <w:rsid w:val="00EC171A"/>
    <w:rsid w:val="00ED2898"/>
    <w:rsid w:val="00ED4118"/>
    <w:rsid w:val="00ED59C0"/>
    <w:rsid w:val="00EE7B0E"/>
    <w:rsid w:val="00F00C78"/>
    <w:rsid w:val="00F22B95"/>
    <w:rsid w:val="00F3133F"/>
    <w:rsid w:val="00F36543"/>
    <w:rsid w:val="00F461BF"/>
    <w:rsid w:val="00F61F43"/>
    <w:rsid w:val="00F8236F"/>
    <w:rsid w:val="00FD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uiPriority w:val="22"/>
    <w:qFormat/>
    <w:rsid w:val="00C8585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6346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2634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tainedu20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6146D-F7FF-48CE-8E5F-BDEED19F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2854</Characters>
  <Application>Microsoft Office Word</Application>
  <DocSecurity>0</DocSecurity>
  <Lines>23</Lines>
  <Paragraphs>6</Paragraphs>
  <ScaleCrop>false</ScaleCrop>
  <Company>HOME</Company>
  <LinksUpToDate>false</LinksUpToDate>
  <CharactersWithSpaces>3348</CharactersWithSpaces>
  <SharedDoc>false</SharedDoc>
  <HLinks>
    <vt:vector size="6" baseType="variant">
      <vt:variant>
        <vt:i4>1048614</vt:i4>
      </vt:variant>
      <vt:variant>
        <vt:i4>0</vt:i4>
      </vt:variant>
      <vt:variant>
        <vt:i4>0</vt:i4>
      </vt:variant>
      <vt:variant>
        <vt:i4>5</vt:i4>
      </vt:variant>
      <vt:variant>
        <vt:lpwstr>mailto:mountainedu2013@gmail.com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2017-09-12T07:58:00Z</cp:lastPrinted>
  <dcterms:created xsi:type="dcterms:W3CDTF">2018-03-16T05:55:00Z</dcterms:created>
  <dcterms:modified xsi:type="dcterms:W3CDTF">2018-03-16T05:55:00Z</dcterms:modified>
</cp:coreProperties>
</file>