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58" w:rsidRPr="00D225C6" w:rsidRDefault="00BA6B58" w:rsidP="00214959">
      <w:pPr>
        <w:ind w:leftChars="100" w:left="240"/>
        <w:jc w:val="center"/>
        <w:rPr>
          <w:rFonts w:eastAsia="標楷體"/>
          <w:b/>
        </w:rPr>
      </w:pPr>
      <w:r w:rsidRPr="00D225C6">
        <w:rPr>
          <w:rFonts w:eastAsia="標楷體" w:hAnsi="標楷體"/>
          <w:b/>
        </w:rPr>
        <w:t>學務處工作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722"/>
      </w:tblGrid>
      <w:tr w:rsidR="00D225C6" w:rsidRPr="00D225C6" w:rsidTr="007F1B6B">
        <w:trPr>
          <w:trHeight w:val="357"/>
          <w:jc w:val="center"/>
        </w:trPr>
        <w:tc>
          <w:tcPr>
            <w:tcW w:w="1590" w:type="dxa"/>
          </w:tcPr>
          <w:p w:rsidR="00BA6B58" w:rsidRPr="00D225C6" w:rsidRDefault="00BA6B58" w:rsidP="00C126E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22" w:type="dxa"/>
          </w:tcPr>
          <w:p w:rsidR="00BA6B58" w:rsidRPr="00D225C6" w:rsidRDefault="00BA6B58" w:rsidP="00C126E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25C6">
              <w:rPr>
                <w:rFonts w:eastAsia="標楷體" w:hAnsi="標楷體"/>
                <w:sz w:val="22"/>
                <w:szCs w:val="22"/>
              </w:rPr>
              <w:t>工作內容</w:t>
            </w:r>
          </w:p>
        </w:tc>
      </w:tr>
      <w:tr w:rsidR="00D225C6" w:rsidRPr="00D225C6" w:rsidTr="007F1B6B">
        <w:trPr>
          <w:trHeight w:val="1056"/>
          <w:jc w:val="center"/>
        </w:trPr>
        <w:tc>
          <w:tcPr>
            <w:tcW w:w="1590" w:type="dxa"/>
            <w:vAlign w:val="center"/>
          </w:tcPr>
          <w:p w:rsidR="007F1B6B" w:rsidRPr="00D225C6" w:rsidRDefault="00BA6B58" w:rsidP="001549AE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D225C6">
              <w:rPr>
                <w:rFonts w:eastAsia="標楷體" w:hAnsi="標楷體"/>
                <w:sz w:val="22"/>
                <w:szCs w:val="22"/>
              </w:rPr>
              <w:t>學務主任</w:t>
            </w:r>
          </w:p>
          <w:p w:rsidR="00BA6B58" w:rsidRPr="00D225C6" w:rsidRDefault="00BA6B58" w:rsidP="001549A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25C6">
              <w:rPr>
                <w:rFonts w:eastAsia="標楷體"/>
                <w:sz w:val="22"/>
                <w:szCs w:val="22"/>
              </w:rPr>
              <w:t>(</w:t>
            </w:r>
            <w:r w:rsidR="00D838AE" w:rsidRPr="00D225C6">
              <w:rPr>
                <w:rFonts w:eastAsia="標楷體" w:hAnsi="標楷體" w:hint="eastAsia"/>
                <w:sz w:val="22"/>
                <w:szCs w:val="22"/>
              </w:rPr>
              <w:t>林慧貞</w:t>
            </w:r>
            <w:r w:rsidRPr="00D225C6">
              <w:rPr>
                <w:rFonts w:eastAsia="標楷體" w:hAnsi="標楷體"/>
                <w:sz w:val="22"/>
                <w:szCs w:val="22"/>
              </w:rPr>
              <w:t>老師</w:t>
            </w:r>
            <w:r w:rsidRPr="00D225C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722" w:type="dxa"/>
          </w:tcPr>
          <w:p w:rsidR="00BA6B58" w:rsidRPr="00D225C6" w:rsidRDefault="00BA6B58" w:rsidP="00234C77">
            <w:pPr>
              <w:pStyle w:val="ae"/>
              <w:numPr>
                <w:ilvl w:val="0"/>
                <w:numId w:val="9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處理學務處之業務</w:t>
            </w:r>
          </w:p>
          <w:p w:rsidR="00BA6B58" w:rsidRPr="00D225C6" w:rsidRDefault="00BA6B58" w:rsidP="00234C77">
            <w:pPr>
              <w:pStyle w:val="ae"/>
              <w:numPr>
                <w:ilvl w:val="0"/>
                <w:numId w:val="9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釐定學務處各項章則</w:t>
            </w:r>
          </w:p>
          <w:p w:rsidR="00BA6B58" w:rsidRPr="00D225C6" w:rsidRDefault="00BA6B58" w:rsidP="00234C77">
            <w:pPr>
              <w:pStyle w:val="ae"/>
              <w:numPr>
                <w:ilvl w:val="0"/>
                <w:numId w:val="9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出席各項相關會議及活動</w:t>
            </w:r>
          </w:p>
        </w:tc>
      </w:tr>
      <w:tr w:rsidR="00D225C6" w:rsidRPr="00D225C6" w:rsidTr="007F1B6B">
        <w:trPr>
          <w:trHeight w:val="1071"/>
          <w:jc w:val="center"/>
        </w:trPr>
        <w:tc>
          <w:tcPr>
            <w:tcW w:w="1590" w:type="dxa"/>
            <w:vAlign w:val="center"/>
          </w:tcPr>
          <w:p w:rsidR="007F1B6B" w:rsidRPr="00D225C6" w:rsidRDefault="00BA6B58" w:rsidP="007F1B6B">
            <w:pPr>
              <w:rPr>
                <w:rFonts w:eastAsia="標楷體" w:hAnsi="標楷體"/>
                <w:sz w:val="22"/>
                <w:szCs w:val="22"/>
              </w:rPr>
            </w:pPr>
            <w:r w:rsidRPr="00D225C6">
              <w:rPr>
                <w:rFonts w:eastAsia="標楷體" w:hAnsi="標楷體"/>
                <w:sz w:val="22"/>
                <w:szCs w:val="22"/>
              </w:rPr>
              <w:t>學生活動組長</w:t>
            </w:r>
          </w:p>
          <w:p w:rsidR="00BA6B58" w:rsidRPr="00D225C6" w:rsidRDefault="00F32C2A" w:rsidP="00E376D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25C6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EE6679" w:rsidRPr="00D225C6">
              <w:rPr>
                <w:rFonts w:eastAsia="標楷體" w:hint="eastAsia"/>
                <w:sz w:val="22"/>
                <w:szCs w:val="22"/>
              </w:rPr>
              <w:t>王偉渟</w:t>
            </w:r>
            <w:r w:rsidR="00BA6B58" w:rsidRPr="00D225C6">
              <w:rPr>
                <w:rFonts w:eastAsia="標楷體" w:hAnsi="標楷體"/>
                <w:sz w:val="22"/>
                <w:szCs w:val="22"/>
              </w:rPr>
              <w:t>老師</w:t>
            </w:r>
            <w:r w:rsidR="00BA6B58" w:rsidRPr="00D225C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722" w:type="dxa"/>
          </w:tcPr>
          <w:p w:rsidR="00BA6B58" w:rsidRPr="00D225C6" w:rsidRDefault="00BA6B58" w:rsidP="00234C77">
            <w:pPr>
              <w:pStyle w:val="ae"/>
              <w:numPr>
                <w:ilvl w:val="0"/>
                <w:numId w:val="8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管理社團活動</w:t>
            </w:r>
          </w:p>
          <w:p w:rsidR="00BA6B58" w:rsidRPr="00D225C6" w:rsidRDefault="00BA6B58" w:rsidP="00234C77">
            <w:pPr>
              <w:pStyle w:val="ae"/>
              <w:numPr>
                <w:ilvl w:val="0"/>
                <w:numId w:val="8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舉辦演講週會等活動</w:t>
            </w:r>
          </w:p>
          <w:p w:rsidR="00BA6B58" w:rsidRPr="00D225C6" w:rsidRDefault="00BA6B58" w:rsidP="00234C77">
            <w:pPr>
              <w:pStyle w:val="ae"/>
              <w:numPr>
                <w:ilvl w:val="0"/>
                <w:numId w:val="8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辦理</w:t>
            </w:r>
            <w:r w:rsidR="00A35E49" w:rsidRPr="00D225C6">
              <w:rPr>
                <w:rFonts w:eastAsia="標楷體" w:hAnsi="標楷體" w:hint="eastAsia"/>
                <w:sz w:val="20"/>
                <w:szCs w:val="20"/>
              </w:rPr>
              <w:t>露營</w:t>
            </w:r>
            <w:r w:rsidR="007F1B6B" w:rsidRPr="00D225C6">
              <w:rPr>
                <w:rFonts w:eastAsia="標楷體" w:hAnsi="標楷體"/>
                <w:sz w:val="20"/>
                <w:szCs w:val="20"/>
              </w:rPr>
              <w:t>活動</w:t>
            </w:r>
            <w:r w:rsidR="007F1B6B" w:rsidRPr="00D225C6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Pr="00D225C6">
              <w:rPr>
                <w:rFonts w:eastAsia="標楷體" w:hAnsi="標楷體"/>
                <w:sz w:val="20"/>
                <w:szCs w:val="20"/>
              </w:rPr>
              <w:t>戶外教學</w:t>
            </w:r>
            <w:r w:rsidR="007F1B6B" w:rsidRPr="00D225C6">
              <w:rPr>
                <w:rFonts w:eastAsia="標楷體" w:hAnsi="標楷體" w:hint="eastAsia"/>
                <w:sz w:val="20"/>
                <w:szCs w:val="20"/>
              </w:rPr>
              <w:t>等學生相關活動</w:t>
            </w:r>
          </w:p>
          <w:p w:rsidR="00BA6B58" w:rsidRPr="00D225C6" w:rsidRDefault="00BA6B58" w:rsidP="00234C77">
            <w:pPr>
              <w:pStyle w:val="ae"/>
              <w:numPr>
                <w:ilvl w:val="0"/>
                <w:numId w:val="8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學生急難救助申請</w:t>
            </w:r>
          </w:p>
        </w:tc>
      </w:tr>
      <w:tr w:rsidR="00D225C6" w:rsidRPr="00D225C6" w:rsidTr="007F1B6B">
        <w:trPr>
          <w:trHeight w:val="1428"/>
          <w:jc w:val="center"/>
        </w:trPr>
        <w:tc>
          <w:tcPr>
            <w:tcW w:w="1590" w:type="dxa"/>
            <w:vAlign w:val="center"/>
          </w:tcPr>
          <w:p w:rsidR="00BA6B58" w:rsidRPr="00D225C6" w:rsidRDefault="00BA6B58" w:rsidP="001549A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25C6">
              <w:rPr>
                <w:rFonts w:eastAsia="標楷體" w:hAnsi="標楷體"/>
                <w:sz w:val="22"/>
                <w:szCs w:val="22"/>
              </w:rPr>
              <w:t>生活教育組長</w:t>
            </w:r>
            <w:r w:rsidRPr="00D225C6">
              <w:rPr>
                <w:rFonts w:eastAsia="標楷體"/>
                <w:sz w:val="22"/>
                <w:szCs w:val="22"/>
              </w:rPr>
              <w:t>(</w:t>
            </w:r>
            <w:r w:rsidR="005B62DD" w:rsidRPr="00D225C6">
              <w:rPr>
                <w:rFonts w:eastAsia="標楷體" w:hint="eastAsia"/>
                <w:sz w:val="22"/>
                <w:szCs w:val="22"/>
              </w:rPr>
              <w:t>劉家源</w:t>
            </w:r>
            <w:r w:rsidRPr="00D225C6">
              <w:rPr>
                <w:rFonts w:eastAsia="標楷體" w:hAnsi="標楷體"/>
                <w:sz w:val="22"/>
                <w:szCs w:val="22"/>
              </w:rPr>
              <w:t>老師</w:t>
            </w:r>
            <w:r w:rsidRPr="00D225C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722" w:type="dxa"/>
          </w:tcPr>
          <w:p w:rsidR="00BA6B58" w:rsidRPr="00D225C6" w:rsidRDefault="00BA6B58" w:rsidP="00234C77">
            <w:pPr>
              <w:pStyle w:val="ae"/>
              <w:numPr>
                <w:ilvl w:val="0"/>
                <w:numId w:val="10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擬定學生日常生活規範及獎懲辦法</w:t>
            </w:r>
          </w:p>
          <w:p w:rsidR="00BA6B58" w:rsidRPr="00D225C6" w:rsidRDefault="00BA6B58" w:rsidP="00234C77">
            <w:pPr>
              <w:pStyle w:val="ae"/>
              <w:numPr>
                <w:ilvl w:val="0"/>
                <w:numId w:val="10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訓練學生禮儀習慣</w:t>
            </w:r>
            <w:r w:rsidR="00C3479E" w:rsidRPr="00D225C6">
              <w:rPr>
                <w:rFonts w:eastAsia="標楷體" w:hint="eastAsia"/>
                <w:sz w:val="20"/>
                <w:szCs w:val="20"/>
              </w:rPr>
              <w:t>、</w:t>
            </w:r>
            <w:r w:rsidRPr="00D225C6">
              <w:rPr>
                <w:rFonts w:eastAsia="標楷體" w:hAnsi="標楷體"/>
                <w:sz w:val="20"/>
                <w:szCs w:val="20"/>
              </w:rPr>
              <w:t>檢查服裝儀容</w:t>
            </w:r>
          </w:p>
          <w:p w:rsidR="00BA6B58" w:rsidRPr="00D225C6" w:rsidRDefault="00BA6B58" w:rsidP="00234C77">
            <w:pPr>
              <w:pStyle w:val="ae"/>
              <w:numPr>
                <w:ilvl w:val="0"/>
                <w:numId w:val="10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處理學生請假曠課缺課</w:t>
            </w:r>
          </w:p>
          <w:p w:rsidR="00BA6B58" w:rsidRPr="00D225C6" w:rsidRDefault="00BA6B58" w:rsidP="00234C77">
            <w:pPr>
              <w:pStyle w:val="ae"/>
              <w:numPr>
                <w:ilvl w:val="0"/>
                <w:numId w:val="10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學生糾察隊編組及訓練</w:t>
            </w:r>
          </w:p>
        </w:tc>
      </w:tr>
      <w:tr w:rsidR="00D225C6" w:rsidRPr="00D225C6" w:rsidTr="008A0D7E">
        <w:trPr>
          <w:trHeight w:val="2170"/>
          <w:jc w:val="center"/>
        </w:trPr>
        <w:tc>
          <w:tcPr>
            <w:tcW w:w="1590" w:type="dxa"/>
            <w:vAlign w:val="center"/>
          </w:tcPr>
          <w:p w:rsidR="007829CD" w:rsidRPr="00D225C6" w:rsidRDefault="007829CD" w:rsidP="007829C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25C6">
              <w:rPr>
                <w:rFonts w:eastAsia="標楷體" w:hAnsi="標楷體" w:hint="eastAsia"/>
                <w:sz w:val="22"/>
                <w:szCs w:val="22"/>
              </w:rPr>
              <w:lastRenderedPageBreak/>
              <w:t>體育</w:t>
            </w:r>
            <w:r w:rsidRPr="00D225C6">
              <w:rPr>
                <w:rFonts w:eastAsia="標楷體" w:hAnsi="標楷體"/>
                <w:sz w:val="22"/>
                <w:szCs w:val="22"/>
              </w:rPr>
              <w:t>衛生組長</w:t>
            </w:r>
            <w:r w:rsidRPr="00D225C6">
              <w:rPr>
                <w:rFonts w:eastAsia="標楷體"/>
                <w:sz w:val="22"/>
                <w:szCs w:val="22"/>
              </w:rPr>
              <w:t>(</w:t>
            </w:r>
            <w:r w:rsidRPr="00D225C6">
              <w:rPr>
                <w:rFonts w:eastAsia="標楷體" w:hAnsi="標楷體" w:hint="eastAsia"/>
                <w:sz w:val="22"/>
                <w:szCs w:val="22"/>
              </w:rPr>
              <w:t>姜禮誠</w:t>
            </w:r>
            <w:r w:rsidRPr="00D225C6">
              <w:rPr>
                <w:rFonts w:eastAsia="標楷體" w:hAnsi="標楷體"/>
                <w:sz w:val="22"/>
                <w:szCs w:val="22"/>
              </w:rPr>
              <w:t>老師</w:t>
            </w:r>
            <w:r w:rsidRPr="00D225C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722" w:type="dxa"/>
          </w:tcPr>
          <w:p w:rsidR="007829CD" w:rsidRPr="00D225C6" w:rsidRDefault="007829CD" w:rsidP="00234C77">
            <w:pPr>
              <w:pStyle w:val="ae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管理體育器材</w:t>
            </w:r>
            <w:r w:rsidR="00F34159" w:rsidRPr="00D225C6">
              <w:rPr>
                <w:rFonts w:eastAsia="標楷體" w:hint="eastAsia"/>
                <w:sz w:val="20"/>
                <w:szCs w:val="20"/>
              </w:rPr>
              <w:t>，</w:t>
            </w:r>
            <w:r w:rsidRPr="00D225C6">
              <w:rPr>
                <w:rFonts w:eastAsia="標楷體" w:hAnsi="標楷體"/>
                <w:sz w:val="20"/>
                <w:szCs w:val="20"/>
              </w:rPr>
              <w:t>調配運動場地</w:t>
            </w:r>
          </w:p>
          <w:p w:rsidR="007829CD" w:rsidRPr="00D225C6" w:rsidRDefault="007829CD" w:rsidP="00234C77">
            <w:pPr>
              <w:pStyle w:val="ae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舉辦全校性</w:t>
            </w:r>
            <w:r w:rsidR="00F34159" w:rsidRPr="00D225C6">
              <w:rPr>
                <w:rFonts w:eastAsia="標楷體" w:hAnsi="標楷體" w:hint="eastAsia"/>
                <w:sz w:val="20"/>
                <w:szCs w:val="20"/>
              </w:rPr>
              <w:t>體育活動</w:t>
            </w:r>
          </w:p>
          <w:p w:rsidR="007829CD" w:rsidRPr="00D225C6" w:rsidRDefault="007829CD" w:rsidP="00234C77">
            <w:pPr>
              <w:pStyle w:val="ae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改進學校環境衛生</w:t>
            </w:r>
          </w:p>
          <w:p w:rsidR="007829CD" w:rsidRPr="00D225C6" w:rsidRDefault="007829CD" w:rsidP="00234C77">
            <w:pPr>
              <w:pStyle w:val="ae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指導學生健康要領及矯治缺點</w:t>
            </w:r>
            <w:r w:rsidRPr="00D225C6">
              <w:rPr>
                <w:rFonts w:eastAsia="標楷體"/>
                <w:sz w:val="20"/>
                <w:szCs w:val="20"/>
              </w:rPr>
              <w:t xml:space="preserve">                                    </w:t>
            </w:r>
          </w:p>
        </w:tc>
      </w:tr>
      <w:tr w:rsidR="00D225C6" w:rsidRPr="00D225C6" w:rsidTr="007F1B6B">
        <w:trPr>
          <w:trHeight w:val="357"/>
          <w:jc w:val="center"/>
        </w:trPr>
        <w:tc>
          <w:tcPr>
            <w:tcW w:w="1590" w:type="dxa"/>
            <w:vAlign w:val="center"/>
          </w:tcPr>
          <w:p w:rsidR="007F1B6B" w:rsidRPr="00D225C6" w:rsidRDefault="00BA6B58" w:rsidP="00E376D0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D225C6">
              <w:rPr>
                <w:rFonts w:eastAsia="標楷體" w:hAnsi="標楷體"/>
                <w:sz w:val="22"/>
                <w:szCs w:val="22"/>
              </w:rPr>
              <w:t>幹事</w:t>
            </w:r>
          </w:p>
          <w:p w:rsidR="00BA6B58" w:rsidRPr="00D225C6" w:rsidRDefault="00BA6B58" w:rsidP="00CE3E92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D225C6">
              <w:rPr>
                <w:rFonts w:eastAsia="標楷體"/>
                <w:sz w:val="22"/>
                <w:szCs w:val="22"/>
              </w:rPr>
              <w:t>(</w:t>
            </w:r>
            <w:r w:rsidR="00CE3E92" w:rsidRPr="00D225C6">
              <w:rPr>
                <w:rFonts w:eastAsia="標楷體" w:hint="eastAsia"/>
                <w:sz w:val="22"/>
                <w:szCs w:val="22"/>
              </w:rPr>
              <w:t>張涵君</w:t>
            </w:r>
            <w:r w:rsidR="00EE6679" w:rsidRPr="00D225C6">
              <w:rPr>
                <w:rFonts w:eastAsia="標楷體" w:hAnsi="標楷體" w:hint="eastAsia"/>
                <w:sz w:val="22"/>
                <w:szCs w:val="22"/>
              </w:rPr>
              <w:t>小姐</w:t>
            </w:r>
            <w:r w:rsidRPr="00D225C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722" w:type="dxa"/>
          </w:tcPr>
          <w:p w:rsidR="00BA6B58" w:rsidRPr="00D225C6" w:rsidRDefault="007F1B6B" w:rsidP="007F1B6B">
            <w:pPr>
              <w:rPr>
                <w:rFonts w:eastAsia="標楷體"/>
                <w:b/>
                <w:sz w:val="20"/>
                <w:szCs w:val="20"/>
              </w:rPr>
            </w:pPr>
            <w:r w:rsidRPr="00D225C6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="00BA6B58" w:rsidRPr="00D225C6">
              <w:rPr>
                <w:rFonts w:eastAsia="標楷體" w:hAnsi="標楷體"/>
                <w:sz w:val="20"/>
                <w:szCs w:val="20"/>
              </w:rPr>
              <w:t>學生請假</w:t>
            </w:r>
            <w:r w:rsidR="00C3479E" w:rsidRPr="00D225C6">
              <w:rPr>
                <w:rFonts w:eastAsia="標楷體" w:hint="eastAsia"/>
                <w:sz w:val="20"/>
                <w:szCs w:val="20"/>
              </w:rPr>
              <w:t>、</w:t>
            </w:r>
            <w:r w:rsidR="00BA6B58" w:rsidRPr="00D225C6">
              <w:rPr>
                <w:rFonts w:eastAsia="標楷體" w:hAnsi="標楷體"/>
                <w:sz w:val="20"/>
                <w:szCs w:val="20"/>
              </w:rPr>
              <w:t>缺曠課及獎懲登錄</w:t>
            </w:r>
          </w:p>
        </w:tc>
      </w:tr>
      <w:tr w:rsidR="00BA6B58" w:rsidRPr="00D225C6" w:rsidTr="007F1B6B">
        <w:trPr>
          <w:trHeight w:val="60"/>
          <w:jc w:val="center"/>
        </w:trPr>
        <w:tc>
          <w:tcPr>
            <w:tcW w:w="1590" w:type="dxa"/>
            <w:vAlign w:val="center"/>
          </w:tcPr>
          <w:p w:rsidR="00E80B50" w:rsidRPr="00D225C6" w:rsidRDefault="00BA6B58" w:rsidP="00E376D0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D225C6">
              <w:rPr>
                <w:rFonts w:eastAsia="標楷體" w:hAnsi="標楷體"/>
                <w:sz w:val="22"/>
                <w:szCs w:val="22"/>
              </w:rPr>
              <w:t>校護</w:t>
            </w:r>
          </w:p>
          <w:p w:rsidR="00BA6B58" w:rsidRPr="00D225C6" w:rsidRDefault="00BA6B58" w:rsidP="00E376D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25C6">
              <w:rPr>
                <w:rFonts w:eastAsia="標楷體"/>
                <w:sz w:val="22"/>
                <w:szCs w:val="22"/>
              </w:rPr>
              <w:t>(</w:t>
            </w:r>
            <w:r w:rsidRPr="00D225C6">
              <w:rPr>
                <w:rFonts w:eastAsia="標楷體" w:hAnsi="標楷體"/>
                <w:sz w:val="22"/>
                <w:szCs w:val="22"/>
              </w:rPr>
              <w:t>郭麗華小姐</w:t>
            </w:r>
            <w:r w:rsidRPr="00D225C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722" w:type="dxa"/>
          </w:tcPr>
          <w:p w:rsidR="00BA6B58" w:rsidRPr="00D225C6" w:rsidRDefault="00BA6B58" w:rsidP="00234C77">
            <w:pPr>
              <w:pStyle w:val="ae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學生一般外傷處理</w:t>
            </w:r>
          </w:p>
          <w:p w:rsidR="00830CD5" w:rsidRPr="00D225C6" w:rsidRDefault="00BA6B58" w:rsidP="00234C77">
            <w:pPr>
              <w:pStyle w:val="ae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學生急</w:t>
            </w:r>
            <w:r w:rsidR="00C3479E" w:rsidRPr="00D225C6">
              <w:rPr>
                <w:rFonts w:eastAsia="標楷體" w:hint="eastAsia"/>
                <w:sz w:val="20"/>
                <w:szCs w:val="20"/>
              </w:rPr>
              <w:t>、</w:t>
            </w:r>
            <w:r w:rsidRPr="00D225C6">
              <w:rPr>
                <w:rFonts w:eastAsia="標楷體" w:hAnsi="標楷體"/>
                <w:sz w:val="20"/>
                <w:szCs w:val="20"/>
              </w:rPr>
              <w:t>重病送醫就診</w:t>
            </w:r>
          </w:p>
          <w:p w:rsidR="00830CD5" w:rsidRPr="00D225C6" w:rsidRDefault="00BA6B58" w:rsidP="00234C77">
            <w:pPr>
              <w:pStyle w:val="ae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衛生</w:t>
            </w:r>
            <w:r w:rsidR="007F1B6B" w:rsidRPr="00D225C6">
              <w:rPr>
                <w:rFonts w:eastAsia="標楷體" w:hAnsi="標楷體" w:hint="eastAsia"/>
                <w:sz w:val="20"/>
                <w:szCs w:val="20"/>
              </w:rPr>
              <w:t>保健</w:t>
            </w:r>
            <w:r w:rsidRPr="00D225C6">
              <w:rPr>
                <w:rFonts w:eastAsia="標楷體" w:hAnsi="標楷體"/>
                <w:sz w:val="20"/>
                <w:szCs w:val="20"/>
              </w:rPr>
              <w:t>教育宣導</w:t>
            </w:r>
          </w:p>
          <w:p w:rsidR="00BA6B58" w:rsidRPr="00D225C6" w:rsidRDefault="00BA6B58" w:rsidP="00234C77">
            <w:pPr>
              <w:pStyle w:val="ae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D225C6">
              <w:rPr>
                <w:rFonts w:eastAsia="標楷體" w:hAnsi="標楷體"/>
                <w:sz w:val="20"/>
                <w:szCs w:val="20"/>
              </w:rPr>
              <w:t>辦理學生健康檢查</w:t>
            </w:r>
          </w:p>
        </w:tc>
      </w:tr>
    </w:tbl>
    <w:p w:rsidR="007F1B6B" w:rsidRPr="00D225C6" w:rsidRDefault="007F1B6B" w:rsidP="00F32C2A">
      <w:pPr>
        <w:jc w:val="center"/>
        <w:rPr>
          <w:rFonts w:eastAsia="標楷體" w:hAnsi="標楷體"/>
          <w:b/>
        </w:rPr>
      </w:pPr>
    </w:p>
    <w:p w:rsidR="00F32C2A" w:rsidRPr="00D225C6" w:rsidRDefault="007F1B6B" w:rsidP="007F1B6B">
      <w:pPr>
        <w:widowControl/>
        <w:rPr>
          <w:rFonts w:eastAsia="標楷體" w:hAnsi="標楷體"/>
          <w:b/>
        </w:rPr>
      </w:pPr>
      <w:r w:rsidRPr="00D225C6">
        <w:rPr>
          <w:rFonts w:eastAsia="標楷體" w:hAnsi="標楷體"/>
          <w:b/>
        </w:rPr>
        <w:br w:type="page"/>
      </w:r>
    </w:p>
    <w:p w:rsidR="00F32C2A" w:rsidRPr="00D225C6" w:rsidRDefault="00BA6B58" w:rsidP="007F1B6B">
      <w:pPr>
        <w:jc w:val="center"/>
        <w:rPr>
          <w:rFonts w:eastAsia="標楷體" w:hAnsi="標楷體"/>
          <w:b/>
        </w:rPr>
      </w:pPr>
      <w:r w:rsidRPr="00D225C6">
        <w:rPr>
          <w:rFonts w:eastAsia="標楷體" w:hAnsi="標楷體"/>
          <w:b/>
        </w:rPr>
        <w:lastRenderedPageBreak/>
        <w:t>學務處的叮嚀</w:t>
      </w:r>
    </w:p>
    <w:p w:rsidR="00BA6B58" w:rsidRPr="00D225C6" w:rsidRDefault="00F32C2A" w:rsidP="00BC6BB9">
      <w:pPr>
        <w:spacing w:line="320" w:lineRule="exact"/>
        <w:rPr>
          <w:rFonts w:eastAsia="標楷體"/>
          <w:sz w:val="20"/>
          <w:szCs w:val="20"/>
        </w:rPr>
      </w:pPr>
      <w:r w:rsidRPr="00D225C6">
        <w:rPr>
          <w:rFonts w:eastAsia="標楷體" w:hint="eastAsia"/>
        </w:rPr>
        <w:t xml:space="preserve">  </w:t>
      </w:r>
      <w:r w:rsidR="00BC6BB9" w:rsidRPr="00D225C6">
        <w:rPr>
          <w:rFonts w:eastAsia="標楷體"/>
        </w:rPr>
        <w:t xml:space="preserve"> </w:t>
      </w:r>
      <w:r w:rsidR="00A35E49" w:rsidRPr="00D225C6">
        <w:rPr>
          <w:rFonts w:eastAsia="標楷體" w:hAnsi="標楷體" w:hint="eastAsia"/>
          <w:sz w:val="20"/>
          <w:szCs w:val="20"/>
        </w:rPr>
        <w:t>各位同學大家好</w:t>
      </w:r>
      <w:r w:rsidR="00BA6B58" w:rsidRPr="00D225C6">
        <w:rPr>
          <w:rFonts w:eastAsia="標楷體" w:hAnsi="標楷體"/>
          <w:sz w:val="20"/>
          <w:szCs w:val="20"/>
        </w:rPr>
        <w:t>，來到一個陌生的環境，一定很新鮮，很好奇吧</w:t>
      </w:r>
      <w:r w:rsidR="00243A71" w:rsidRPr="00D225C6">
        <w:rPr>
          <w:rFonts w:eastAsia="標楷體" w:hAnsi="標楷體" w:hint="eastAsia"/>
          <w:sz w:val="20"/>
          <w:szCs w:val="20"/>
        </w:rPr>
        <w:t>？</w:t>
      </w:r>
      <w:r w:rsidR="00BA6B58" w:rsidRPr="00D225C6">
        <w:rPr>
          <w:rFonts w:eastAsia="標楷體" w:hAnsi="標楷體"/>
          <w:sz w:val="20"/>
          <w:szCs w:val="20"/>
        </w:rPr>
        <w:t>國中和國小是不一樣的，相信再過一段時間，你一定能慢慢的體驗。為了讓你能儘快適應這個環境，我們舉辦了新生訓練。</w:t>
      </w:r>
    </w:p>
    <w:p w:rsidR="00F32C2A" w:rsidRPr="00D225C6" w:rsidRDefault="00BA6B58" w:rsidP="00BC6BB9">
      <w:pPr>
        <w:spacing w:line="320" w:lineRule="exact"/>
        <w:ind w:firstLineChars="200" w:firstLine="4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也許你會覺得很辛苦，也許你會</w:t>
      </w:r>
      <w:r w:rsidR="00A35E49" w:rsidRPr="00D225C6">
        <w:rPr>
          <w:rFonts w:eastAsia="標楷體" w:hAnsi="標楷體" w:hint="eastAsia"/>
          <w:sz w:val="20"/>
          <w:szCs w:val="20"/>
        </w:rPr>
        <w:t>懷念</w:t>
      </w:r>
      <w:r w:rsidRPr="00D225C6">
        <w:rPr>
          <w:rFonts w:eastAsia="標楷體" w:hAnsi="標楷體"/>
          <w:sz w:val="20"/>
          <w:szCs w:val="20"/>
        </w:rPr>
        <w:t>你國小快樂的生活，但</w:t>
      </w:r>
      <w:r w:rsidR="00A35E49" w:rsidRPr="00D225C6">
        <w:rPr>
          <w:rFonts w:eastAsia="標楷體" w:hAnsi="標楷體"/>
          <w:sz w:val="20"/>
          <w:szCs w:val="20"/>
        </w:rPr>
        <w:t>你現在正進入人生一個新的階段，要勇敢的去面對各種挑戰</w:t>
      </w:r>
      <w:r w:rsidR="00243A71" w:rsidRPr="00D225C6">
        <w:rPr>
          <w:rFonts w:eastAsia="標楷體" w:hAnsi="標楷體" w:hint="eastAsia"/>
          <w:sz w:val="20"/>
          <w:szCs w:val="20"/>
        </w:rPr>
        <w:t>！</w:t>
      </w:r>
    </w:p>
    <w:p w:rsidR="00BA6B58" w:rsidRPr="00D225C6" w:rsidRDefault="00F32C2A" w:rsidP="00BC6BB9">
      <w:pPr>
        <w:spacing w:line="320" w:lineRule="exact"/>
        <w:rPr>
          <w:rFonts w:eastAsia="標楷體"/>
          <w:sz w:val="20"/>
          <w:szCs w:val="20"/>
        </w:rPr>
      </w:pPr>
      <w:r w:rsidRPr="00D225C6">
        <w:rPr>
          <w:rFonts w:eastAsia="標楷體" w:hint="eastAsia"/>
          <w:sz w:val="20"/>
          <w:szCs w:val="20"/>
        </w:rPr>
        <w:t xml:space="preserve">    </w:t>
      </w:r>
      <w:r w:rsidR="00BA6B58" w:rsidRPr="00D225C6">
        <w:rPr>
          <w:rFonts w:eastAsia="標楷體" w:hAnsi="標楷體"/>
          <w:sz w:val="20"/>
          <w:szCs w:val="20"/>
        </w:rPr>
        <w:t>在這個學校中，我們就像一個大家庭，老師們不只是會管教你、要求你，老師們也會在你遇到麻煩時，挺身保護你；在你傷心難過時，傾聽你的心情，給你關懷；在你開心時跟你一起鼓掌歡笑</w:t>
      </w:r>
      <w:r w:rsidR="00A35E49" w:rsidRPr="00D225C6">
        <w:rPr>
          <w:rFonts w:eastAsia="標楷體" w:hAnsi="標楷體" w:hint="eastAsia"/>
          <w:sz w:val="20"/>
          <w:szCs w:val="20"/>
        </w:rPr>
        <w:t>。身邊的同學也是你的最佳夥伴，你們一起上課、一起參與活動、</w:t>
      </w:r>
      <w:r w:rsidR="00735B9A" w:rsidRPr="00D225C6">
        <w:rPr>
          <w:rFonts w:eastAsia="標楷體" w:hAnsi="標楷體" w:hint="eastAsia"/>
          <w:sz w:val="20"/>
          <w:szCs w:val="20"/>
        </w:rPr>
        <w:t>一起學習念書、一起同樂</w:t>
      </w:r>
      <w:r w:rsidR="006C24D4" w:rsidRPr="00D225C6">
        <w:rPr>
          <w:rFonts w:eastAsia="標楷體" w:hAnsi="標楷體" w:hint="eastAsia"/>
          <w:sz w:val="20"/>
          <w:szCs w:val="20"/>
        </w:rPr>
        <w:t>玩耍，和同學保持良善的友誼和互動，你會發現人生的經驗值又增加不少！</w:t>
      </w:r>
    </w:p>
    <w:p w:rsidR="006C24D4" w:rsidRPr="00D225C6" w:rsidRDefault="00F32C2A" w:rsidP="00BC6BB9">
      <w:pPr>
        <w:spacing w:line="320" w:lineRule="exact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</w:t>
      </w:r>
      <w:r w:rsidR="006C24D4" w:rsidRPr="00D225C6">
        <w:rPr>
          <w:rFonts w:eastAsia="標楷體" w:hAnsi="標楷體" w:hint="eastAsia"/>
          <w:sz w:val="20"/>
          <w:szCs w:val="20"/>
        </w:rPr>
        <w:t>學務處是一個幫助你</w:t>
      </w:r>
      <w:r w:rsidR="006C24D4" w:rsidRPr="00D225C6">
        <w:rPr>
          <w:rFonts w:eastAsia="標楷體" w:hAnsi="標楷體" w:hint="eastAsia"/>
          <w:sz w:val="20"/>
          <w:szCs w:val="20"/>
        </w:rPr>
        <w:t>/</w:t>
      </w:r>
      <w:r w:rsidR="006C24D4" w:rsidRPr="00D225C6">
        <w:rPr>
          <w:rFonts w:eastAsia="標楷體" w:hAnsi="標楷體" w:hint="eastAsia"/>
          <w:sz w:val="20"/>
          <w:szCs w:val="20"/>
        </w:rPr>
        <w:t>妳適應學校生活，建立良好常規習慣以及解決困難的地方，有相關的問題都歡迎你</w:t>
      </w:r>
      <w:r w:rsidR="006C24D4" w:rsidRPr="00D225C6">
        <w:rPr>
          <w:rFonts w:eastAsia="標楷體" w:hAnsi="標楷體" w:hint="eastAsia"/>
          <w:sz w:val="20"/>
          <w:szCs w:val="20"/>
        </w:rPr>
        <w:t>/</w:t>
      </w:r>
      <w:r w:rsidR="006C24D4" w:rsidRPr="00D225C6">
        <w:rPr>
          <w:rFonts w:eastAsia="標楷體" w:hAnsi="標楷體" w:hint="eastAsia"/>
          <w:sz w:val="20"/>
          <w:szCs w:val="20"/>
        </w:rPr>
        <w:t>妳到學務處一趟！</w:t>
      </w:r>
      <w:r w:rsidR="007F1B6B" w:rsidRPr="00D225C6">
        <w:rPr>
          <w:rFonts w:eastAsia="標楷體"/>
        </w:rPr>
        <w:br w:type="page"/>
      </w:r>
    </w:p>
    <w:p w:rsidR="00BA6B58" w:rsidRPr="00D225C6" w:rsidRDefault="00BA6B58" w:rsidP="00040452">
      <w:pPr>
        <w:jc w:val="center"/>
        <w:rPr>
          <w:rFonts w:eastAsia="標楷體" w:hAnsi="標楷體"/>
          <w:b/>
        </w:rPr>
      </w:pPr>
      <w:r w:rsidRPr="00D225C6">
        <w:rPr>
          <w:rFonts w:eastAsia="標楷體" w:hAnsi="標楷體"/>
          <w:b/>
        </w:rPr>
        <w:lastRenderedPageBreak/>
        <w:t>花蓮縣立自強國民中學「學生生活規範」</w:t>
      </w:r>
    </w:p>
    <w:p w:rsidR="00DC78AA" w:rsidRPr="00D225C6" w:rsidRDefault="00DC78AA" w:rsidP="00040452">
      <w:pPr>
        <w:adjustRightInd w:val="0"/>
        <w:snapToGrid w:val="0"/>
        <w:ind w:left="280" w:hangingChars="200" w:hanging="280"/>
        <w:jc w:val="right"/>
        <w:rPr>
          <w:rFonts w:eastAsia="標楷體"/>
          <w:sz w:val="14"/>
        </w:rPr>
      </w:pPr>
      <w:r w:rsidRPr="00D225C6">
        <w:rPr>
          <w:rFonts w:eastAsia="標楷體" w:hAnsi="標楷體"/>
          <w:sz w:val="14"/>
        </w:rPr>
        <w:t>中華民國</w:t>
      </w:r>
      <w:r w:rsidRPr="00D225C6">
        <w:rPr>
          <w:rFonts w:eastAsia="標楷體"/>
          <w:sz w:val="14"/>
        </w:rPr>
        <w:t>10</w:t>
      </w:r>
      <w:r w:rsidRPr="00D225C6">
        <w:rPr>
          <w:rFonts w:eastAsia="標楷體" w:hint="eastAsia"/>
          <w:sz w:val="14"/>
        </w:rPr>
        <w:t>9</w:t>
      </w:r>
      <w:r w:rsidRPr="00D225C6">
        <w:rPr>
          <w:rFonts w:eastAsia="標楷體" w:hAnsi="標楷體"/>
          <w:sz w:val="14"/>
        </w:rPr>
        <w:t>年</w:t>
      </w:r>
      <w:r w:rsidRPr="00D225C6">
        <w:rPr>
          <w:rFonts w:eastAsia="標楷體" w:hAnsi="標楷體" w:hint="eastAsia"/>
          <w:sz w:val="14"/>
        </w:rPr>
        <w:t>7</w:t>
      </w:r>
      <w:r w:rsidRPr="00D225C6">
        <w:rPr>
          <w:rFonts w:eastAsia="標楷體" w:hAnsi="標楷體"/>
          <w:sz w:val="14"/>
        </w:rPr>
        <w:t>月</w:t>
      </w:r>
      <w:r w:rsidRPr="00D225C6">
        <w:rPr>
          <w:rFonts w:eastAsia="標楷體" w:hAnsi="標楷體" w:hint="eastAsia"/>
          <w:sz w:val="14"/>
        </w:rPr>
        <w:t>13</w:t>
      </w:r>
      <w:r w:rsidRPr="00D225C6">
        <w:rPr>
          <w:rFonts w:eastAsia="標楷體" w:hAnsi="標楷體" w:hint="eastAsia"/>
          <w:sz w:val="14"/>
        </w:rPr>
        <w:t>校務會議</w:t>
      </w:r>
      <w:r w:rsidRPr="00D225C6">
        <w:rPr>
          <w:rFonts w:eastAsia="標楷體"/>
          <w:sz w:val="14"/>
        </w:rPr>
        <w:t xml:space="preserve"> </w:t>
      </w:r>
      <w:r w:rsidRPr="00D225C6">
        <w:rPr>
          <w:rFonts w:eastAsia="標楷體" w:hAnsi="標楷體"/>
          <w:sz w:val="14"/>
        </w:rPr>
        <w:t>修訂</w:t>
      </w:r>
      <w:r w:rsidRPr="00D225C6">
        <w:rPr>
          <w:rFonts w:eastAsia="標楷體" w:hAnsi="標楷體" w:hint="eastAsia"/>
          <w:sz w:val="14"/>
        </w:rPr>
        <w:t>通過</w:t>
      </w:r>
    </w:p>
    <w:p w:rsidR="00BA6B58" w:rsidRPr="00D225C6" w:rsidRDefault="00BA6B58" w:rsidP="00234C77">
      <w:pPr>
        <w:numPr>
          <w:ilvl w:val="0"/>
          <w:numId w:val="3"/>
        </w:numPr>
        <w:adjustRightInd w:val="0"/>
        <w:spacing w:line="280" w:lineRule="exact"/>
        <w:ind w:left="284"/>
        <w:textAlignment w:val="baseline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D225C6">
        <w:rPr>
          <w:rFonts w:ascii="標楷體" w:eastAsia="標楷體" w:hAnsi="標楷體"/>
          <w:sz w:val="20"/>
          <w:szCs w:val="20"/>
          <w:shd w:val="pct15" w:color="auto" w:fill="FFFFFF"/>
        </w:rPr>
        <w:t>上、放學：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b/>
          <w:sz w:val="20"/>
          <w:szCs w:val="20"/>
        </w:rPr>
      </w:pPr>
      <w:r w:rsidRPr="00D225C6">
        <w:rPr>
          <w:rFonts w:ascii="標楷體" w:eastAsia="標楷體" w:hAnsi="標楷體"/>
          <w:b/>
          <w:sz w:val="20"/>
          <w:szCs w:val="20"/>
        </w:rPr>
        <w:t>每天七時</w:t>
      </w:r>
      <w:r w:rsidR="003B6AC0" w:rsidRPr="00D225C6">
        <w:rPr>
          <w:rFonts w:ascii="標楷體" w:eastAsia="標楷體" w:hAnsi="標楷體"/>
          <w:b/>
          <w:sz w:val="20"/>
          <w:szCs w:val="20"/>
        </w:rPr>
        <w:t>三十</w:t>
      </w:r>
      <w:r w:rsidRPr="00D225C6">
        <w:rPr>
          <w:rFonts w:ascii="標楷體" w:eastAsia="標楷體" w:hAnsi="標楷體"/>
          <w:b/>
          <w:sz w:val="20"/>
          <w:szCs w:val="20"/>
        </w:rPr>
        <w:t>分前到校。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b/>
          <w:sz w:val="20"/>
          <w:szCs w:val="20"/>
        </w:rPr>
      </w:pPr>
      <w:r w:rsidRPr="00D225C6">
        <w:rPr>
          <w:rFonts w:ascii="標楷體" w:eastAsia="標楷體" w:hAnsi="標楷體"/>
          <w:b/>
          <w:sz w:val="20"/>
          <w:szCs w:val="20"/>
        </w:rPr>
        <w:t>背學校規定之書包上學。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騎單車上學者請在後門口下車，牽車下地下室停車場，按各班級位置排列整齊。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校園內禁止騎車，上、下學途中禁止雙載、併排或騎機車等違反交通規則之行為。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勿帶過多金錢或貴重物品到校，以免遺失。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家長接送應在指定區域上下車，不可進入校區，禁止在校門口黃格線禁停區停車。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b/>
          <w:sz w:val="20"/>
          <w:szCs w:val="20"/>
        </w:rPr>
      </w:pPr>
      <w:r w:rsidRPr="00D225C6">
        <w:rPr>
          <w:rFonts w:ascii="標楷體" w:eastAsia="標楷體" w:hAnsi="標楷體"/>
          <w:b/>
          <w:sz w:val="20"/>
          <w:szCs w:val="20"/>
        </w:rPr>
        <w:t>上、放學期間聽從值週老師及糾察隊指導，禁止對糾察隊員有不禮貌之言行，違者</w:t>
      </w:r>
      <w:r w:rsidR="006C3CED" w:rsidRPr="00D225C6">
        <w:rPr>
          <w:rFonts w:ascii="標楷體" w:eastAsia="標楷體" w:hAnsi="標楷體" w:hint="eastAsia"/>
          <w:b/>
          <w:sz w:val="20"/>
          <w:szCs w:val="20"/>
        </w:rPr>
        <w:t>依校規處分</w:t>
      </w:r>
      <w:r w:rsidRPr="00D225C6">
        <w:rPr>
          <w:rFonts w:ascii="標楷體" w:eastAsia="標楷體" w:hAnsi="標楷體"/>
          <w:b/>
          <w:sz w:val="20"/>
          <w:szCs w:val="20"/>
        </w:rPr>
        <w:t>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放學後</w:t>
      </w:r>
      <w:r w:rsidR="006C3CED" w:rsidRPr="00D225C6">
        <w:rPr>
          <w:rFonts w:ascii="標楷體" w:eastAsia="標楷體" w:hAnsi="標楷體"/>
          <w:sz w:val="20"/>
          <w:szCs w:val="20"/>
        </w:rPr>
        <w:t>切勿進入不正當場所及校外滋事、打架、偷竊、騎機車、抽煙、喝酒等</w:t>
      </w:r>
      <w:r w:rsidRPr="00D225C6">
        <w:rPr>
          <w:rFonts w:ascii="標楷體" w:eastAsia="標楷體" w:hAnsi="標楷體"/>
          <w:sz w:val="20"/>
          <w:szCs w:val="20"/>
        </w:rPr>
        <w:t>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上、放學途中服裝儀容隨時保持整齊。</w:t>
      </w:r>
    </w:p>
    <w:p w:rsidR="00830CD5" w:rsidRPr="00D225C6" w:rsidRDefault="00830CD5" w:rsidP="00830CD5">
      <w:pPr>
        <w:adjustRightInd w:val="0"/>
        <w:spacing w:line="280" w:lineRule="exact"/>
        <w:ind w:left="426"/>
        <w:textAlignment w:val="baseline"/>
        <w:rPr>
          <w:rFonts w:ascii="標楷體" w:eastAsia="標楷體" w:hAnsi="標楷體"/>
          <w:sz w:val="20"/>
          <w:szCs w:val="20"/>
        </w:rPr>
      </w:pPr>
    </w:p>
    <w:p w:rsidR="00BA6B58" w:rsidRPr="00D225C6" w:rsidRDefault="00BA6B58" w:rsidP="00234C77">
      <w:pPr>
        <w:numPr>
          <w:ilvl w:val="0"/>
          <w:numId w:val="3"/>
        </w:numPr>
        <w:adjustRightInd w:val="0"/>
        <w:spacing w:line="280" w:lineRule="exact"/>
        <w:ind w:left="284"/>
        <w:textAlignment w:val="baseline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D225C6">
        <w:rPr>
          <w:rFonts w:ascii="標楷體" w:eastAsia="標楷體" w:hAnsi="標楷體"/>
          <w:sz w:val="20"/>
          <w:szCs w:val="20"/>
          <w:shd w:val="pct15" w:color="auto" w:fill="FFFFFF"/>
        </w:rPr>
        <w:t>書包：</w:t>
      </w:r>
    </w:p>
    <w:p w:rsidR="006C3CED" w:rsidRPr="00D225C6" w:rsidRDefault="006C3CED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 w:hint="eastAsia"/>
          <w:sz w:val="20"/>
          <w:szCs w:val="20"/>
        </w:rPr>
        <w:t>書包限用學校</w:t>
      </w:r>
      <w:r w:rsidRPr="00D225C6">
        <w:rPr>
          <w:rFonts w:ascii="標楷體" w:eastAsia="標楷體" w:hAnsi="標楷體"/>
          <w:sz w:val="20"/>
          <w:szCs w:val="20"/>
        </w:rPr>
        <w:t>專用之黑色書包</w:t>
      </w:r>
      <w:r w:rsidRPr="00D225C6">
        <w:rPr>
          <w:rFonts w:ascii="標楷體" w:eastAsia="標楷體" w:hAnsi="標楷體" w:hint="eastAsia"/>
          <w:sz w:val="20"/>
          <w:szCs w:val="20"/>
        </w:rPr>
        <w:t>。</w:t>
      </w:r>
    </w:p>
    <w:p w:rsidR="006C3CED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書包內裝上課</w:t>
      </w:r>
      <w:r w:rsidR="00AD5F87" w:rsidRPr="00D225C6">
        <w:rPr>
          <w:rFonts w:ascii="標楷體" w:eastAsia="標楷體" w:hAnsi="標楷體" w:hint="eastAsia"/>
          <w:sz w:val="20"/>
          <w:szCs w:val="20"/>
        </w:rPr>
        <w:t>課本</w:t>
      </w:r>
      <w:r w:rsidRPr="00D225C6">
        <w:rPr>
          <w:rFonts w:ascii="標楷體" w:eastAsia="標楷體" w:hAnsi="標楷體"/>
          <w:sz w:val="20"/>
          <w:szCs w:val="20"/>
        </w:rPr>
        <w:t>及</w:t>
      </w:r>
      <w:r w:rsidR="00AD5F87" w:rsidRPr="00D225C6">
        <w:rPr>
          <w:rFonts w:ascii="標楷體" w:eastAsia="標楷體" w:hAnsi="標楷體" w:hint="eastAsia"/>
          <w:sz w:val="20"/>
          <w:szCs w:val="20"/>
        </w:rPr>
        <w:t>文具</w:t>
      </w:r>
      <w:r w:rsidRPr="00D225C6">
        <w:rPr>
          <w:rFonts w:ascii="標楷體" w:eastAsia="標楷體" w:hAnsi="標楷體"/>
          <w:sz w:val="20"/>
          <w:szCs w:val="20"/>
        </w:rPr>
        <w:t>，禁止帶非上課物品上學</w:t>
      </w:r>
      <w:r w:rsidR="006C3CED" w:rsidRPr="00D225C6">
        <w:rPr>
          <w:rFonts w:ascii="標楷體" w:eastAsia="標楷體" w:hAnsi="標楷體" w:hint="eastAsia"/>
          <w:sz w:val="20"/>
          <w:szCs w:val="20"/>
        </w:rPr>
        <w:t>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  <w:u w:val="single"/>
        </w:rPr>
        <w:t>書包</w:t>
      </w:r>
      <w:r w:rsidR="006C3CED" w:rsidRPr="00D225C6">
        <w:rPr>
          <w:rFonts w:ascii="標楷體" w:eastAsia="標楷體" w:hAnsi="標楷體" w:hint="eastAsia"/>
          <w:sz w:val="20"/>
          <w:szCs w:val="20"/>
          <w:u w:val="single"/>
        </w:rPr>
        <w:t>不得</w:t>
      </w:r>
      <w:r w:rsidRPr="00D225C6">
        <w:rPr>
          <w:rFonts w:ascii="標楷體" w:eastAsia="標楷體" w:hAnsi="標楷體"/>
          <w:sz w:val="20"/>
          <w:szCs w:val="20"/>
          <w:u w:val="single"/>
        </w:rPr>
        <w:t>塗畫圖案</w:t>
      </w:r>
      <w:r w:rsidRPr="00D225C6">
        <w:rPr>
          <w:rFonts w:ascii="標楷體" w:eastAsia="標楷體" w:hAnsi="標楷體"/>
          <w:sz w:val="20"/>
          <w:szCs w:val="20"/>
        </w:rPr>
        <w:t>。</w:t>
      </w:r>
    </w:p>
    <w:p w:rsidR="006C3CED" w:rsidRPr="00D225C6" w:rsidRDefault="006C3CED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b/>
          <w:sz w:val="20"/>
          <w:szCs w:val="20"/>
        </w:rPr>
      </w:pPr>
      <w:r w:rsidRPr="00D225C6">
        <w:rPr>
          <w:rFonts w:ascii="標楷體" w:eastAsia="標楷體" w:hAnsi="標楷體" w:hint="eastAsia"/>
          <w:b/>
          <w:sz w:val="20"/>
          <w:szCs w:val="20"/>
        </w:rPr>
        <w:lastRenderedPageBreak/>
        <w:t>禁止</w:t>
      </w:r>
      <w:r w:rsidR="00755A63" w:rsidRPr="00D225C6">
        <w:rPr>
          <w:rFonts w:ascii="標楷體" w:eastAsia="標楷體" w:hAnsi="標楷體" w:hint="eastAsia"/>
          <w:b/>
          <w:sz w:val="20"/>
          <w:szCs w:val="20"/>
        </w:rPr>
        <w:t>持有</w:t>
      </w:r>
      <w:r w:rsidRPr="00D225C6">
        <w:rPr>
          <w:rFonts w:ascii="標楷體" w:eastAsia="標楷體" w:hAnsi="標楷體" w:hint="eastAsia"/>
          <w:b/>
          <w:sz w:val="20"/>
          <w:szCs w:val="20"/>
        </w:rPr>
        <w:t>物品：</w:t>
      </w:r>
      <w:r w:rsidRPr="00D225C6">
        <w:rPr>
          <w:rFonts w:ascii="標楷體" w:eastAsia="標楷體" w:hAnsi="標楷體"/>
          <w:b/>
          <w:sz w:val="20"/>
          <w:szCs w:val="20"/>
        </w:rPr>
        <w:t>香菸、</w:t>
      </w:r>
      <w:r w:rsidR="00D838AE" w:rsidRPr="00D225C6">
        <w:rPr>
          <w:rFonts w:ascii="標楷體" w:eastAsia="標楷體" w:hAnsi="標楷體" w:hint="eastAsia"/>
          <w:b/>
          <w:sz w:val="20"/>
          <w:szCs w:val="20"/>
        </w:rPr>
        <w:t>電子菸、</w:t>
      </w:r>
      <w:r w:rsidR="00755A63" w:rsidRPr="00D225C6">
        <w:rPr>
          <w:rFonts w:ascii="標楷體" w:eastAsia="標楷體" w:hAnsi="標楷體"/>
          <w:b/>
          <w:sz w:val="20"/>
          <w:szCs w:val="20"/>
        </w:rPr>
        <w:t>酒、檳榔、打火機、火柴盒、</w:t>
      </w:r>
      <w:r w:rsidR="00755A63" w:rsidRPr="00D225C6">
        <w:rPr>
          <w:rFonts w:ascii="標楷體" w:eastAsia="標楷體" w:hAnsi="標楷體" w:hint="eastAsia"/>
          <w:b/>
          <w:sz w:val="20"/>
          <w:szCs w:val="20"/>
        </w:rPr>
        <w:t>撲克</w:t>
      </w:r>
      <w:r w:rsidRPr="00D225C6">
        <w:rPr>
          <w:rFonts w:ascii="標楷體" w:eastAsia="標楷體" w:hAnsi="標楷體"/>
          <w:b/>
          <w:sz w:val="20"/>
          <w:szCs w:val="20"/>
        </w:rPr>
        <w:t>牌、麻將、賭博用具、電動玩具、</w:t>
      </w:r>
      <w:r w:rsidR="001F74F8" w:rsidRPr="00D225C6">
        <w:rPr>
          <w:rFonts w:ascii="標楷體" w:eastAsia="標楷體" w:hAnsi="標楷體" w:hint="eastAsia"/>
          <w:b/>
          <w:sz w:val="20"/>
          <w:szCs w:val="20"/>
        </w:rPr>
        <w:t>電子用品、</w:t>
      </w:r>
      <w:r w:rsidRPr="00D225C6">
        <w:rPr>
          <w:rFonts w:ascii="標楷體" w:eastAsia="標楷體" w:hAnsi="標楷體"/>
          <w:b/>
          <w:sz w:val="20"/>
          <w:szCs w:val="20"/>
        </w:rPr>
        <w:t>玩具、扳手起子等工具、耳環、項鍊、手鐲、便服、寵物、炮燭、水球、漫畫書、黃色書刊及圖片、非教育性質之雜誌或海報、槍砲彈藥刀械、玩具槍、電擊器材、強力膠等毒品。</w:t>
      </w:r>
    </w:p>
    <w:p w:rsidR="00830CD5" w:rsidRPr="00D225C6" w:rsidRDefault="00830CD5" w:rsidP="00830CD5">
      <w:pPr>
        <w:adjustRightInd w:val="0"/>
        <w:spacing w:line="280" w:lineRule="exact"/>
        <w:ind w:left="426"/>
        <w:textAlignment w:val="baseline"/>
        <w:rPr>
          <w:rFonts w:ascii="標楷體" w:eastAsia="標楷體" w:hAnsi="標楷體"/>
          <w:b/>
          <w:sz w:val="20"/>
          <w:szCs w:val="20"/>
        </w:rPr>
      </w:pPr>
    </w:p>
    <w:p w:rsidR="00BA6B58" w:rsidRPr="00D225C6" w:rsidRDefault="00BA6B58" w:rsidP="00234C77">
      <w:pPr>
        <w:numPr>
          <w:ilvl w:val="0"/>
          <w:numId w:val="3"/>
        </w:numPr>
        <w:adjustRightInd w:val="0"/>
        <w:spacing w:line="280" w:lineRule="exact"/>
        <w:ind w:left="284"/>
        <w:textAlignment w:val="baseline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D225C6">
        <w:rPr>
          <w:rFonts w:ascii="標楷體" w:eastAsia="標楷體" w:hAnsi="標楷體"/>
          <w:sz w:val="20"/>
          <w:szCs w:val="20"/>
          <w:shd w:val="pct15" w:color="auto" w:fill="FFFFFF"/>
        </w:rPr>
        <w:t>服裝儀容：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夏季服裝：淺藍色短袖上衣、黑色短褲，</w:t>
      </w:r>
      <w:r w:rsidR="008A53EA" w:rsidRPr="00D225C6">
        <w:rPr>
          <w:rFonts w:ascii="標楷體" w:eastAsia="標楷體" w:hAnsi="標楷體" w:hint="eastAsia"/>
          <w:sz w:val="20"/>
          <w:szCs w:val="20"/>
        </w:rPr>
        <w:t>鞋子</w:t>
      </w:r>
      <w:r w:rsidRPr="00D225C6">
        <w:rPr>
          <w:rFonts w:ascii="標楷體" w:eastAsia="標楷體" w:hAnsi="標楷體"/>
          <w:sz w:val="20"/>
          <w:szCs w:val="20"/>
        </w:rPr>
        <w:t>以運動鞋為限。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冬季服裝：淺藍色長袖上衣、黑色長褲、黃色外套</w:t>
      </w:r>
      <w:r w:rsidR="00AD5F87" w:rsidRPr="00D225C6">
        <w:rPr>
          <w:rFonts w:ascii="標楷體" w:eastAsia="標楷體" w:hAnsi="標楷體" w:hint="eastAsia"/>
          <w:sz w:val="20"/>
          <w:szCs w:val="20"/>
        </w:rPr>
        <w:t>，</w:t>
      </w:r>
      <w:r w:rsidRPr="00D225C6">
        <w:rPr>
          <w:rFonts w:ascii="標楷體" w:eastAsia="標楷體" w:hAnsi="標楷體"/>
          <w:sz w:val="20"/>
          <w:szCs w:val="20"/>
        </w:rPr>
        <w:t>鞋</w:t>
      </w:r>
      <w:r w:rsidR="008A53EA" w:rsidRPr="00D225C6">
        <w:rPr>
          <w:rFonts w:ascii="標楷體" w:eastAsia="標楷體" w:hAnsi="標楷體" w:hint="eastAsia"/>
          <w:sz w:val="20"/>
          <w:szCs w:val="20"/>
        </w:rPr>
        <w:t>子</w:t>
      </w:r>
      <w:r w:rsidRPr="00D225C6">
        <w:rPr>
          <w:rFonts w:ascii="標楷體" w:eastAsia="標楷體" w:hAnsi="標楷體"/>
          <w:sz w:val="20"/>
          <w:szCs w:val="20"/>
        </w:rPr>
        <w:t>規定同夏季。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頭髮：以自然、整潔、健康</w:t>
      </w:r>
      <w:r w:rsidR="008A53EA" w:rsidRPr="00D225C6">
        <w:rPr>
          <w:rFonts w:ascii="標楷體" w:eastAsia="標楷體" w:hAnsi="標楷體" w:hint="eastAsia"/>
          <w:sz w:val="20"/>
          <w:szCs w:val="20"/>
        </w:rPr>
        <w:t>為原則</w:t>
      </w:r>
      <w:r w:rsidRPr="00D225C6">
        <w:rPr>
          <w:rFonts w:ascii="標楷體" w:eastAsia="標楷體" w:hAnsi="標楷體"/>
          <w:sz w:val="20"/>
          <w:szCs w:val="20"/>
        </w:rPr>
        <w:t>，</w:t>
      </w:r>
      <w:r w:rsidR="008A53EA" w:rsidRPr="00D225C6">
        <w:rPr>
          <w:rFonts w:ascii="標楷體" w:eastAsia="標楷體" w:hAnsi="標楷體" w:hint="eastAsia"/>
          <w:sz w:val="20"/>
          <w:szCs w:val="20"/>
        </w:rPr>
        <w:t>落實</w:t>
      </w:r>
      <w:r w:rsidRPr="00D225C6">
        <w:rPr>
          <w:rFonts w:ascii="標楷體" w:eastAsia="標楷體" w:hAnsi="標楷體"/>
          <w:sz w:val="20"/>
          <w:szCs w:val="20"/>
        </w:rPr>
        <w:t>自我負責、自主管理。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指甲每週修剪一次。</w:t>
      </w:r>
    </w:p>
    <w:p w:rsidR="00BA6B58" w:rsidRPr="00D225C6" w:rsidRDefault="008A53EA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 w:hint="eastAsia"/>
          <w:sz w:val="20"/>
          <w:szCs w:val="20"/>
        </w:rPr>
        <w:t>不得</w:t>
      </w:r>
      <w:r w:rsidRPr="00D225C6">
        <w:rPr>
          <w:rFonts w:ascii="標楷體" w:eastAsia="標楷體" w:hAnsi="標楷體"/>
          <w:sz w:val="20"/>
          <w:szCs w:val="20"/>
        </w:rPr>
        <w:t>化妝、刺青、戴耳環、鼻環、耳墜、項鍊、手鐲</w:t>
      </w:r>
      <w:r w:rsidRPr="00D225C6">
        <w:rPr>
          <w:rFonts w:ascii="標楷體" w:eastAsia="標楷體" w:hAnsi="標楷體" w:hint="eastAsia"/>
          <w:sz w:val="20"/>
          <w:szCs w:val="20"/>
        </w:rPr>
        <w:t>、</w:t>
      </w:r>
      <w:r w:rsidRPr="00D225C6">
        <w:rPr>
          <w:rFonts w:ascii="標楷體" w:eastAsia="標楷體" w:hAnsi="標楷體"/>
          <w:sz w:val="20"/>
          <w:szCs w:val="20"/>
        </w:rPr>
        <w:t>塗指甲油。</w:t>
      </w:r>
    </w:p>
    <w:p w:rsidR="00830CD5" w:rsidRPr="00D225C6" w:rsidRDefault="00830CD5" w:rsidP="00830CD5">
      <w:pPr>
        <w:adjustRightInd w:val="0"/>
        <w:spacing w:line="280" w:lineRule="exact"/>
        <w:ind w:left="426"/>
        <w:textAlignment w:val="baseline"/>
        <w:rPr>
          <w:rFonts w:ascii="標楷體" w:eastAsia="標楷體" w:hAnsi="標楷體"/>
          <w:sz w:val="20"/>
          <w:szCs w:val="20"/>
        </w:rPr>
      </w:pPr>
    </w:p>
    <w:p w:rsidR="00BA6B58" w:rsidRPr="00D225C6" w:rsidRDefault="00D317C8" w:rsidP="00234C77">
      <w:pPr>
        <w:numPr>
          <w:ilvl w:val="0"/>
          <w:numId w:val="3"/>
        </w:numPr>
        <w:adjustRightInd w:val="0"/>
        <w:spacing w:line="280" w:lineRule="exact"/>
        <w:ind w:left="284"/>
        <w:textAlignment w:val="baseline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D225C6">
        <w:rPr>
          <w:rFonts w:ascii="標楷體" w:eastAsia="標楷體" w:hAnsi="標楷體"/>
          <w:sz w:val="20"/>
          <w:szCs w:val="20"/>
          <w:shd w:val="pct15" w:color="auto" w:fill="FFFFFF"/>
        </w:rPr>
        <w:t>在校</w:t>
      </w:r>
      <w:r w:rsidRPr="00D225C6">
        <w:rPr>
          <w:rFonts w:ascii="標楷體" w:eastAsia="標楷體" w:hAnsi="標楷體" w:hint="eastAsia"/>
          <w:sz w:val="20"/>
          <w:szCs w:val="20"/>
          <w:shd w:val="pct15" w:color="auto" w:fill="FFFFFF"/>
        </w:rPr>
        <w:t>作息</w:t>
      </w:r>
      <w:r w:rsidR="00BA6B58" w:rsidRPr="00D225C6">
        <w:rPr>
          <w:rFonts w:ascii="標楷體" w:eastAsia="標楷體" w:hAnsi="標楷體"/>
          <w:sz w:val="20"/>
          <w:szCs w:val="20"/>
          <w:shd w:val="pct15" w:color="auto" w:fill="FFFFFF"/>
        </w:rPr>
        <w:t>：</w:t>
      </w:r>
    </w:p>
    <w:p w:rsidR="00D317C8" w:rsidRPr="00D225C6" w:rsidRDefault="00D317C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早上到校後至放學前未經請假核准，</w:t>
      </w:r>
      <w:r w:rsidRPr="00D225C6">
        <w:rPr>
          <w:rFonts w:ascii="標楷體" w:eastAsia="標楷體" w:hAnsi="標楷體" w:hint="eastAsia"/>
          <w:sz w:val="20"/>
          <w:szCs w:val="20"/>
        </w:rPr>
        <w:t>不得</w:t>
      </w:r>
      <w:r w:rsidRPr="00D225C6">
        <w:rPr>
          <w:rFonts w:ascii="標楷體" w:eastAsia="標楷體" w:hAnsi="標楷體"/>
          <w:sz w:val="20"/>
          <w:szCs w:val="20"/>
        </w:rPr>
        <w:t>擅離學校。</w:t>
      </w:r>
    </w:p>
    <w:p w:rsidR="00AD5F87" w:rsidRPr="00D225C6" w:rsidRDefault="00AD5F87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 w:hint="eastAsia"/>
          <w:sz w:val="20"/>
          <w:szCs w:val="20"/>
        </w:rPr>
        <w:t>在校如因病</w:t>
      </w:r>
      <w:r w:rsidR="00D838AE" w:rsidRPr="00D225C6">
        <w:rPr>
          <w:rFonts w:ascii="標楷體" w:eastAsia="標楷體" w:hAnsi="標楷體" w:hint="eastAsia"/>
          <w:sz w:val="20"/>
          <w:szCs w:val="20"/>
        </w:rPr>
        <w:t>或急事</w:t>
      </w:r>
      <w:r w:rsidRPr="00D225C6">
        <w:rPr>
          <w:rFonts w:ascii="標楷體" w:eastAsia="標楷體" w:hAnsi="標楷體" w:hint="eastAsia"/>
          <w:sz w:val="20"/>
          <w:szCs w:val="20"/>
        </w:rPr>
        <w:t>需離校，應先至學務處填寫外出單，經導師簽章後始得離校。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lastRenderedPageBreak/>
        <w:t>學生須參加升旗典禮、週會或其他規定之集會，並應遵守集會規則。</w:t>
      </w:r>
    </w:p>
    <w:p w:rsidR="00D317C8" w:rsidRPr="00D225C6" w:rsidRDefault="00D317C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中午時間在各班教室內用餐，</w:t>
      </w:r>
      <w:r w:rsidRPr="00D225C6">
        <w:rPr>
          <w:rFonts w:ascii="標楷體" w:eastAsia="標楷體" w:hAnsi="標楷體" w:hint="eastAsia"/>
          <w:sz w:val="20"/>
          <w:szCs w:val="20"/>
        </w:rPr>
        <w:t>不得</w:t>
      </w:r>
      <w:r w:rsidRPr="00D225C6">
        <w:rPr>
          <w:rFonts w:ascii="標楷體" w:eastAsia="標楷體" w:hAnsi="標楷體"/>
          <w:sz w:val="20"/>
          <w:szCs w:val="20"/>
        </w:rPr>
        <w:t>校外用餐或外訂食物。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各種集會應迅速</w:t>
      </w:r>
      <w:r w:rsidRPr="00D225C6">
        <w:rPr>
          <w:rFonts w:ascii="標楷體" w:eastAsia="標楷體" w:hAnsi="標楷體" w:hint="eastAsia"/>
          <w:sz w:val="20"/>
          <w:szCs w:val="20"/>
        </w:rPr>
        <w:t>集合整隊</w:t>
      </w:r>
      <w:r w:rsidRPr="00D225C6">
        <w:rPr>
          <w:rFonts w:ascii="標楷體" w:eastAsia="標楷體" w:hAnsi="標楷體"/>
          <w:sz w:val="20"/>
          <w:szCs w:val="20"/>
        </w:rPr>
        <w:t>，不得喧嘩散漫。</w:t>
      </w:r>
    </w:p>
    <w:p w:rsidR="00830CD5" w:rsidRPr="00D225C6" w:rsidRDefault="00830CD5" w:rsidP="00830CD5">
      <w:pPr>
        <w:adjustRightInd w:val="0"/>
        <w:spacing w:line="280" w:lineRule="exact"/>
        <w:ind w:left="426"/>
        <w:textAlignment w:val="baseline"/>
        <w:rPr>
          <w:rFonts w:ascii="標楷體" w:eastAsia="標楷體" w:hAnsi="標楷體"/>
          <w:sz w:val="20"/>
          <w:szCs w:val="20"/>
        </w:rPr>
      </w:pPr>
    </w:p>
    <w:p w:rsidR="008A53EA" w:rsidRPr="00D225C6" w:rsidRDefault="00A15BBB" w:rsidP="00234C77">
      <w:pPr>
        <w:numPr>
          <w:ilvl w:val="0"/>
          <w:numId w:val="3"/>
        </w:numPr>
        <w:adjustRightInd w:val="0"/>
        <w:spacing w:line="280" w:lineRule="exact"/>
        <w:ind w:left="284"/>
        <w:textAlignment w:val="baseline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D225C6">
        <w:rPr>
          <w:rFonts w:ascii="標楷體" w:eastAsia="標楷體" w:hAnsi="標楷體" w:hint="eastAsia"/>
          <w:sz w:val="20"/>
          <w:szCs w:val="20"/>
          <w:shd w:val="pct15" w:color="auto" w:fill="FFFFFF"/>
        </w:rPr>
        <w:t>打掃工作</w:t>
      </w:r>
      <w:r w:rsidR="00830CD5" w:rsidRPr="00D225C6">
        <w:rPr>
          <w:rFonts w:ascii="標楷體" w:eastAsia="標楷體" w:hAnsi="標楷體"/>
          <w:sz w:val="20"/>
          <w:szCs w:val="20"/>
          <w:shd w:val="pct15" w:color="auto" w:fill="FFFFFF"/>
        </w:rPr>
        <w:t>：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打掃時間請</w:t>
      </w:r>
      <w:r w:rsidRPr="00D225C6">
        <w:rPr>
          <w:rFonts w:ascii="標楷體" w:eastAsia="標楷體" w:hAnsi="標楷體" w:hint="eastAsia"/>
          <w:sz w:val="20"/>
          <w:szCs w:val="20"/>
        </w:rPr>
        <w:t>衛生股長</w:t>
      </w:r>
      <w:r w:rsidRPr="00D225C6">
        <w:rPr>
          <w:rFonts w:ascii="標楷體" w:eastAsia="標楷體" w:hAnsi="標楷體"/>
          <w:sz w:val="20"/>
          <w:szCs w:val="20"/>
        </w:rPr>
        <w:t>加強督導，發現缺點立即通知改進。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班級清潔用具學期初</w:t>
      </w:r>
      <w:r w:rsidRPr="00D225C6">
        <w:rPr>
          <w:rFonts w:ascii="標楷體" w:eastAsia="標楷體" w:hAnsi="標楷體" w:hint="eastAsia"/>
          <w:sz w:val="20"/>
          <w:szCs w:val="20"/>
        </w:rPr>
        <w:t>發放</w:t>
      </w:r>
      <w:r w:rsidRPr="00D225C6">
        <w:rPr>
          <w:rFonts w:ascii="標楷體" w:eastAsia="標楷體" w:hAnsi="標楷體"/>
          <w:sz w:val="20"/>
          <w:szCs w:val="20"/>
        </w:rPr>
        <w:t>，自然損壞學務處隨時補充，故意破壞須賠償。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維護環境整潔，人人有責，教室內個人桌椅，座位地面請隨時保持整潔，禁止任意丟置垃圾。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值日生應維護教室整潔，每節下課時整理黑板、水槽、陽台及垃圾桶等，以維護整潔。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使用消毒水、鹽酸或實驗時之化學藥劑，請依規定使用。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D225C6">
        <w:rPr>
          <w:rFonts w:ascii="標楷體" w:eastAsia="標楷體" w:hAnsi="標楷體"/>
          <w:sz w:val="20"/>
          <w:szCs w:val="20"/>
          <w:shd w:val="pct15" w:color="auto" w:fill="FFFFFF"/>
        </w:rPr>
        <w:t>每日午飯後，請將廚餘收集後送</w:t>
      </w:r>
      <w:r w:rsidR="00C03C64" w:rsidRPr="00D225C6">
        <w:rPr>
          <w:rFonts w:ascii="標楷體" w:eastAsia="標楷體" w:hAnsi="標楷體" w:hint="eastAsia"/>
          <w:sz w:val="20"/>
          <w:szCs w:val="20"/>
          <w:shd w:val="pct15" w:color="auto" w:fill="FFFFFF"/>
        </w:rPr>
        <w:t>回至午餐廠商</w:t>
      </w:r>
      <w:r w:rsidRPr="00D225C6">
        <w:rPr>
          <w:rFonts w:ascii="標楷體" w:eastAsia="標楷體" w:hAnsi="標楷體"/>
          <w:sz w:val="20"/>
          <w:szCs w:val="20"/>
          <w:shd w:val="pct15" w:color="auto" w:fill="FFFFFF"/>
        </w:rPr>
        <w:t>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 w:hint="eastAsia"/>
          <w:sz w:val="20"/>
          <w:szCs w:val="20"/>
        </w:rPr>
        <w:t>每週五午休清運垃圾、</w:t>
      </w:r>
      <w:r w:rsidRPr="00D225C6">
        <w:rPr>
          <w:rFonts w:ascii="標楷體" w:eastAsia="標楷體" w:hAnsi="標楷體"/>
          <w:sz w:val="20"/>
          <w:szCs w:val="20"/>
        </w:rPr>
        <w:t>資源回收。</w:t>
      </w:r>
    </w:p>
    <w:p w:rsidR="00830CD5" w:rsidRPr="00D225C6" w:rsidRDefault="00830CD5" w:rsidP="00830CD5">
      <w:pPr>
        <w:adjustRightInd w:val="0"/>
        <w:spacing w:line="280" w:lineRule="exact"/>
        <w:ind w:left="426"/>
        <w:textAlignment w:val="baseline"/>
        <w:rPr>
          <w:rFonts w:ascii="標楷體" w:eastAsia="標楷體" w:hAnsi="標楷體"/>
          <w:sz w:val="20"/>
          <w:szCs w:val="20"/>
        </w:rPr>
      </w:pPr>
    </w:p>
    <w:p w:rsidR="00A15BBB" w:rsidRPr="00D225C6" w:rsidRDefault="00A15BBB" w:rsidP="00234C77">
      <w:pPr>
        <w:numPr>
          <w:ilvl w:val="0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D225C6">
        <w:rPr>
          <w:rFonts w:ascii="標楷體" w:eastAsia="標楷體" w:hAnsi="標楷體" w:hint="eastAsia"/>
          <w:sz w:val="20"/>
          <w:szCs w:val="20"/>
          <w:shd w:val="pct15" w:color="auto" w:fill="FFFFFF"/>
        </w:rPr>
        <w:t>校園空間使用規範</w:t>
      </w:r>
      <w:r w:rsidR="00830CD5" w:rsidRPr="00D225C6">
        <w:rPr>
          <w:rFonts w:ascii="標楷體" w:eastAsia="標楷體" w:hAnsi="標楷體"/>
          <w:sz w:val="20"/>
          <w:szCs w:val="20"/>
          <w:shd w:val="pct15" w:color="auto" w:fill="FFFFFF"/>
        </w:rPr>
        <w:t>：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早上到校後至放學前</w:t>
      </w:r>
      <w:r w:rsidRPr="00D225C6">
        <w:rPr>
          <w:rFonts w:ascii="標楷體" w:eastAsia="標楷體" w:hAnsi="標楷體" w:hint="eastAsia"/>
          <w:sz w:val="20"/>
          <w:szCs w:val="20"/>
        </w:rPr>
        <w:t>不得</w:t>
      </w:r>
      <w:r w:rsidRPr="00D225C6">
        <w:rPr>
          <w:rFonts w:ascii="標楷體" w:eastAsia="標楷體" w:hAnsi="標楷體"/>
          <w:sz w:val="20"/>
          <w:szCs w:val="20"/>
        </w:rPr>
        <w:t>進入地下室停車場</w:t>
      </w:r>
      <w:r w:rsidRPr="00D225C6">
        <w:rPr>
          <w:rFonts w:ascii="標楷體" w:eastAsia="標楷體" w:hAnsi="標楷體" w:hint="eastAsia"/>
          <w:sz w:val="20"/>
          <w:szCs w:val="20"/>
        </w:rPr>
        <w:t>，</w:t>
      </w:r>
      <w:r w:rsidRPr="00D225C6">
        <w:rPr>
          <w:rFonts w:ascii="標楷體" w:eastAsia="標楷體" w:hAnsi="標楷體"/>
          <w:sz w:val="20"/>
          <w:szCs w:val="20"/>
        </w:rPr>
        <w:lastRenderedPageBreak/>
        <w:t>臨時請假</w:t>
      </w:r>
      <w:r w:rsidRPr="00D225C6">
        <w:rPr>
          <w:rFonts w:ascii="標楷體" w:eastAsia="標楷體" w:hAnsi="標楷體" w:hint="eastAsia"/>
          <w:sz w:val="20"/>
          <w:szCs w:val="20"/>
        </w:rPr>
        <w:t>者持外出單向總務處申請</w:t>
      </w:r>
      <w:r w:rsidRPr="00D225C6">
        <w:rPr>
          <w:rFonts w:ascii="標楷體" w:eastAsia="標楷體" w:hAnsi="標楷體"/>
          <w:sz w:val="20"/>
          <w:szCs w:val="20"/>
        </w:rPr>
        <w:t>牽單車。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 w:hint="eastAsia"/>
          <w:sz w:val="20"/>
          <w:szCs w:val="20"/>
        </w:rPr>
        <w:t>因課程需要</w:t>
      </w:r>
      <w:r w:rsidRPr="00D225C6">
        <w:rPr>
          <w:rFonts w:ascii="標楷體" w:eastAsia="標楷體" w:hAnsi="標楷體"/>
          <w:sz w:val="20"/>
          <w:szCs w:val="20"/>
        </w:rPr>
        <w:t>進入游泳池</w:t>
      </w:r>
      <w:r w:rsidRPr="00D225C6">
        <w:rPr>
          <w:rFonts w:ascii="標楷體" w:eastAsia="標楷體" w:hAnsi="標楷體" w:hint="eastAsia"/>
          <w:sz w:val="20"/>
          <w:szCs w:val="20"/>
        </w:rPr>
        <w:t>者</w:t>
      </w:r>
      <w:r w:rsidRPr="00D225C6">
        <w:rPr>
          <w:rFonts w:ascii="標楷體" w:eastAsia="標楷體" w:hAnsi="標楷體"/>
          <w:sz w:val="20"/>
          <w:szCs w:val="20"/>
        </w:rPr>
        <w:t>須有老師在場</w:t>
      </w:r>
      <w:r w:rsidRPr="00D225C6">
        <w:rPr>
          <w:rFonts w:ascii="標楷體" w:eastAsia="標楷體" w:hAnsi="標楷體" w:hint="eastAsia"/>
          <w:sz w:val="20"/>
          <w:szCs w:val="20"/>
        </w:rPr>
        <w:t>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b/>
          <w:sz w:val="20"/>
          <w:szCs w:val="20"/>
        </w:rPr>
      </w:pPr>
      <w:r w:rsidRPr="00D225C6">
        <w:rPr>
          <w:rFonts w:ascii="標楷體" w:eastAsia="標楷體" w:hAnsi="標楷體"/>
          <w:b/>
          <w:sz w:val="20"/>
          <w:szCs w:val="20"/>
        </w:rPr>
        <w:t>非使用專科教室</w:t>
      </w:r>
      <w:r w:rsidRPr="00D225C6">
        <w:rPr>
          <w:rFonts w:ascii="標楷體" w:eastAsia="標楷體" w:hAnsi="標楷體" w:hint="eastAsia"/>
          <w:b/>
          <w:sz w:val="20"/>
          <w:szCs w:val="20"/>
        </w:rPr>
        <w:t>及進輔導室，其它</w:t>
      </w:r>
      <w:r w:rsidRPr="00D225C6">
        <w:rPr>
          <w:rFonts w:ascii="標楷體" w:eastAsia="標楷體" w:hAnsi="標楷體"/>
          <w:b/>
          <w:sz w:val="20"/>
          <w:szCs w:val="20"/>
        </w:rPr>
        <w:t>時間</w:t>
      </w:r>
      <w:r w:rsidRPr="00D225C6">
        <w:rPr>
          <w:rFonts w:ascii="標楷體" w:eastAsia="標楷體" w:hAnsi="標楷體" w:hint="eastAsia"/>
          <w:b/>
          <w:sz w:val="20"/>
          <w:szCs w:val="20"/>
        </w:rPr>
        <w:t>不得</w:t>
      </w:r>
      <w:r w:rsidRPr="00D225C6">
        <w:rPr>
          <w:rFonts w:ascii="標楷體" w:eastAsia="標楷體" w:hAnsi="標楷體"/>
          <w:b/>
          <w:sz w:val="20"/>
          <w:szCs w:val="20"/>
        </w:rPr>
        <w:t>上四、五樓。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b/>
          <w:sz w:val="20"/>
          <w:szCs w:val="20"/>
        </w:rPr>
      </w:pPr>
      <w:r w:rsidRPr="00D225C6">
        <w:rPr>
          <w:rFonts w:ascii="標楷體" w:eastAsia="標楷體" w:hAnsi="標楷體"/>
          <w:b/>
          <w:sz w:val="20"/>
          <w:szCs w:val="20"/>
        </w:rPr>
        <w:t>除上課老師帶隊外，</w:t>
      </w:r>
      <w:r w:rsidRPr="00D225C6">
        <w:rPr>
          <w:rFonts w:ascii="標楷體" w:eastAsia="標楷體" w:hAnsi="標楷體" w:hint="eastAsia"/>
          <w:b/>
          <w:sz w:val="20"/>
          <w:szCs w:val="20"/>
        </w:rPr>
        <w:t>不得</w:t>
      </w:r>
      <w:r w:rsidRPr="00D225C6">
        <w:rPr>
          <w:rFonts w:ascii="標楷體" w:eastAsia="標楷體" w:hAnsi="標楷體"/>
          <w:b/>
          <w:sz w:val="20"/>
          <w:szCs w:val="20"/>
        </w:rPr>
        <w:t>到中琉公園。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運動場、體育館、廁所、專科教室及圖書館</w:t>
      </w:r>
      <w:r w:rsidRPr="00D225C6">
        <w:rPr>
          <w:rFonts w:ascii="標楷體" w:eastAsia="標楷體" w:hAnsi="標楷體"/>
          <w:b/>
          <w:sz w:val="20"/>
          <w:szCs w:val="20"/>
        </w:rPr>
        <w:t>禁止攜帶飲料及食物進入</w:t>
      </w:r>
      <w:r w:rsidRPr="00D225C6">
        <w:rPr>
          <w:rFonts w:ascii="標楷體" w:eastAsia="標楷體" w:hAnsi="標楷體"/>
          <w:sz w:val="20"/>
          <w:szCs w:val="20"/>
        </w:rPr>
        <w:t>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b/>
          <w:sz w:val="20"/>
          <w:szCs w:val="20"/>
        </w:rPr>
        <w:t>禁止進入別班教室</w:t>
      </w:r>
      <w:r w:rsidRPr="00D225C6">
        <w:rPr>
          <w:rFonts w:ascii="標楷體" w:eastAsia="標楷體" w:hAnsi="標楷體"/>
          <w:sz w:val="20"/>
          <w:szCs w:val="20"/>
        </w:rPr>
        <w:t>，如有特殊原因請報告該班導師。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b/>
          <w:sz w:val="20"/>
          <w:szCs w:val="20"/>
        </w:rPr>
      </w:pPr>
      <w:r w:rsidRPr="00D225C6">
        <w:rPr>
          <w:rFonts w:ascii="標楷體" w:eastAsia="標楷體" w:hAnsi="標楷體"/>
          <w:b/>
          <w:sz w:val="20"/>
          <w:szCs w:val="20"/>
        </w:rPr>
        <w:t>禁止進入異性廁所。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公布欄及校園內張貼之標語、告示、同學作品展示及各種花草樹木，請同學共同維護，破壞者依校規處置。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教室走廊、川堂、中庭、樓梯</w:t>
      </w:r>
      <w:r w:rsidRPr="00D225C6">
        <w:rPr>
          <w:rFonts w:ascii="標楷體" w:eastAsia="標楷體" w:hAnsi="標楷體" w:hint="eastAsia"/>
          <w:b/>
          <w:sz w:val="20"/>
          <w:szCs w:val="20"/>
          <w:u w:val="single"/>
        </w:rPr>
        <w:t>不得</w:t>
      </w:r>
      <w:r w:rsidRPr="00D225C6">
        <w:rPr>
          <w:rFonts w:ascii="標楷體" w:eastAsia="標楷體" w:hAnsi="標楷體"/>
          <w:sz w:val="20"/>
          <w:szCs w:val="20"/>
        </w:rPr>
        <w:t>打球</w:t>
      </w:r>
      <w:r w:rsidRPr="00D225C6">
        <w:rPr>
          <w:rFonts w:ascii="標楷體" w:eastAsia="標楷體" w:hAnsi="標楷體" w:hint="eastAsia"/>
          <w:sz w:val="20"/>
          <w:szCs w:val="20"/>
        </w:rPr>
        <w:t>與</w:t>
      </w:r>
      <w:r w:rsidRPr="00D225C6">
        <w:rPr>
          <w:rFonts w:ascii="標楷體" w:eastAsia="標楷體" w:hAnsi="標楷體"/>
          <w:sz w:val="20"/>
          <w:szCs w:val="20"/>
        </w:rPr>
        <w:t>追跑，運動請到</w:t>
      </w:r>
      <w:r w:rsidR="00AD5F87" w:rsidRPr="00D225C6">
        <w:rPr>
          <w:rFonts w:ascii="標楷體" w:eastAsia="標楷體" w:hAnsi="標楷體" w:hint="eastAsia"/>
          <w:sz w:val="20"/>
          <w:szCs w:val="20"/>
        </w:rPr>
        <w:t>操場</w:t>
      </w:r>
      <w:r w:rsidRPr="00D225C6">
        <w:rPr>
          <w:rFonts w:ascii="標楷體" w:eastAsia="標楷體" w:hAnsi="標楷體"/>
          <w:sz w:val="20"/>
          <w:szCs w:val="20"/>
        </w:rPr>
        <w:t>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下課時間於教學大樓內保持輕聲細語，不高聲喧嘩、嬉鬧、追逐，保持校園寧靜。</w:t>
      </w:r>
    </w:p>
    <w:p w:rsidR="00830CD5" w:rsidRPr="00D225C6" w:rsidRDefault="00830CD5" w:rsidP="00830CD5">
      <w:pPr>
        <w:adjustRightInd w:val="0"/>
        <w:spacing w:line="280" w:lineRule="exact"/>
        <w:ind w:left="426"/>
        <w:textAlignment w:val="baseline"/>
        <w:rPr>
          <w:rFonts w:ascii="標楷體" w:eastAsia="標楷體" w:hAnsi="標楷體"/>
          <w:sz w:val="20"/>
          <w:szCs w:val="20"/>
        </w:rPr>
      </w:pPr>
    </w:p>
    <w:p w:rsidR="00A15BBB" w:rsidRPr="00D225C6" w:rsidRDefault="00A15BBB" w:rsidP="00234C77">
      <w:pPr>
        <w:numPr>
          <w:ilvl w:val="0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D225C6">
        <w:rPr>
          <w:rFonts w:ascii="標楷體" w:eastAsia="標楷體" w:hAnsi="標楷體" w:hint="eastAsia"/>
          <w:sz w:val="20"/>
          <w:szCs w:val="20"/>
          <w:shd w:val="pct15" w:color="auto" w:fill="FFFFFF"/>
        </w:rPr>
        <w:t>其它生活常規</w:t>
      </w:r>
      <w:r w:rsidR="00830CD5" w:rsidRPr="00D225C6">
        <w:rPr>
          <w:rFonts w:ascii="標楷體" w:eastAsia="標楷體" w:hAnsi="標楷體" w:hint="eastAsia"/>
          <w:sz w:val="20"/>
          <w:szCs w:val="20"/>
          <w:shd w:val="pct15" w:color="auto" w:fill="FFFFFF"/>
        </w:rPr>
        <w:t>：</w:t>
      </w:r>
    </w:p>
    <w:p w:rsidR="00A9012C" w:rsidRPr="00D225C6" w:rsidRDefault="00A9012C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 w:hint="eastAsia"/>
          <w:sz w:val="20"/>
          <w:szCs w:val="20"/>
        </w:rPr>
        <w:t>校園內</w:t>
      </w:r>
      <w:r w:rsidR="00D317C8" w:rsidRPr="00D225C6">
        <w:rPr>
          <w:rFonts w:ascii="標楷體" w:eastAsia="標楷體" w:hAnsi="標楷體" w:hint="eastAsia"/>
          <w:b/>
          <w:sz w:val="20"/>
          <w:szCs w:val="20"/>
          <w:u w:val="single"/>
        </w:rPr>
        <w:t>不得食用</w:t>
      </w:r>
      <w:r w:rsidR="00BA6B58" w:rsidRPr="00D225C6">
        <w:rPr>
          <w:rFonts w:ascii="標楷體" w:eastAsia="標楷體" w:hAnsi="標楷體"/>
          <w:b/>
          <w:sz w:val="20"/>
          <w:szCs w:val="20"/>
          <w:u w:val="single"/>
        </w:rPr>
        <w:t>口香糖</w:t>
      </w:r>
      <w:r w:rsidR="00BA6B58" w:rsidRPr="00D225C6">
        <w:rPr>
          <w:rFonts w:ascii="標楷體" w:eastAsia="標楷體" w:hAnsi="標楷體"/>
          <w:sz w:val="20"/>
          <w:szCs w:val="20"/>
        </w:rPr>
        <w:t>。</w:t>
      </w:r>
    </w:p>
    <w:p w:rsidR="00BA6B58" w:rsidRPr="00D225C6" w:rsidRDefault="00D317C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 w:hint="eastAsia"/>
          <w:sz w:val="20"/>
          <w:szCs w:val="20"/>
        </w:rPr>
        <w:t>不得邊走邊吃</w:t>
      </w:r>
      <w:r w:rsidR="00BA6B58" w:rsidRPr="00D225C6">
        <w:rPr>
          <w:rFonts w:ascii="標楷體" w:eastAsia="標楷體" w:hAnsi="標楷體"/>
          <w:sz w:val="20"/>
          <w:szCs w:val="20"/>
        </w:rPr>
        <w:t>，垃圾請分類</w:t>
      </w:r>
      <w:r w:rsidRPr="00D225C6">
        <w:rPr>
          <w:rFonts w:ascii="標楷體" w:eastAsia="標楷體" w:hAnsi="標楷體" w:hint="eastAsia"/>
          <w:sz w:val="20"/>
          <w:szCs w:val="20"/>
        </w:rPr>
        <w:t>後</w:t>
      </w:r>
      <w:r w:rsidR="00BA6B58" w:rsidRPr="00D225C6">
        <w:rPr>
          <w:rFonts w:ascii="標楷體" w:eastAsia="標楷體" w:hAnsi="標楷體"/>
          <w:sz w:val="20"/>
          <w:szCs w:val="20"/>
        </w:rPr>
        <w:t>投入</w:t>
      </w:r>
      <w:r w:rsidRPr="00D225C6">
        <w:rPr>
          <w:rFonts w:ascii="標楷體" w:eastAsia="標楷體" w:hAnsi="標楷體" w:hint="eastAsia"/>
          <w:sz w:val="20"/>
          <w:szCs w:val="20"/>
        </w:rPr>
        <w:t>各班</w:t>
      </w:r>
      <w:r w:rsidR="00BA6B58" w:rsidRPr="00D225C6">
        <w:rPr>
          <w:rFonts w:ascii="標楷體" w:eastAsia="標楷體" w:hAnsi="標楷體"/>
          <w:sz w:val="20"/>
          <w:szCs w:val="20"/>
        </w:rPr>
        <w:t>資源回收桶內。</w:t>
      </w:r>
    </w:p>
    <w:p w:rsidR="00BA6B58" w:rsidRPr="00D225C6" w:rsidRDefault="00AD5F87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bCs/>
          <w:sz w:val="20"/>
          <w:szCs w:val="20"/>
        </w:rPr>
      </w:pPr>
      <w:r w:rsidRPr="00D225C6">
        <w:rPr>
          <w:rFonts w:ascii="標楷體" w:eastAsia="標楷體" w:hAnsi="標楷體" w:hint="eastAsia"/>
          <w:sz w:val="20"/>
          <w:szCs w:val="20"/>
        </w:rPr>
        <w:t>班級離開教室上課，</w:t>
      </w:r>
      <w:r w:rsidR="00D317C8" w:rsidRPr="00D225C6">
        <w:rPr>
          <w:rFonts w:ascii="標楷體" w:eastAsia="標楷體" w:hAnsi="標楷體" w:hint="eastAsia"/>
          <w:sz w:val="20"/>
          <w:szCs w:val="20"/>
        </w:rPr>
        <w:t>請各班將教室上鎖</w:t>
      </w:r>
      <w:r w:rsidR="00BA6B58" w:rsidRPr="00D225C6">
        <w:rPr>
          <w:rFonts w:ascii="標楷體" w:eastAsia="標楷體" w:hAnsi="標楷體"/>
          <w:bCs/>
          <w:sz w:val="20"/>
          <w:szCs w:val="20"/>
        </w:rPr>
        <w:t>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如意外受傷</w:t>
      </w:r>
      <w:r w:rsidR="00AD5F87" w:rsidRPr="00D225C6">
        <w:rPr>
          <w:rFonts w:ascii="標楷體" w:eastAsia="標楷體" w:hAnsi="標楷體" w:hint="eastAsia"/>
          <w:sz w:val="20"/>
          <w:szCs w:val="20"/>
        </w:rPr>
        <w:t>立即</w:t>
      </w:r>
      <w:r w:rsidRPr="00D225C6">
        <w:rPr>
          <w:rFonts w:ascii="標楷體" w:eastAsia="標楷體" w:hAnsi="標楷體"/>
          <w:sz w:val="20"/>
          <w:szCs w:val="20"/>
        </w:rPr>
        <w:t>送健</w:t>
      </w:r>
      <w:r w:rsidR="00460C90" w:rsidRPr="00D225C6">
        <w:rPr>
          <w:rFonts w:ascii="標楷體" w:eastAsia="標楷體" w:hAnsi="標楷體"/>
          <w:sz w:val="20"/>
          <w:szCs w:val="20"/>
        </w:rPr>
        <w:t>康中心</w:t>
      </w:r>
      <w:r w:rsidRPr="00D225C6">
        <w:rPr>
          <w:rFonts w:ascii="標楷體" w:eastAsia="標楷體" w:hAnsi="標楷體"/>
          <w:sz w:val="20"/>
          <w:szCs w:val="20"/>
        </w:rPr>
        <w:t>，</w:t>
      </w:r>
      <w:r w:rsidR="00D317C8" w:rsidRPr="00D225C6">
        <w:rPr>
          <w:rFonts w:ascii="標楷體" w:eastAsia="標楷體" w:hAnsi="標楷體" w:hint="eastAsia"/>
          <w:sz w:val="20"/>
          <w:szCs w:val="20"/>
        </w:rPr>
        <w:t>班長立即通知</w:t>
      </w:r>
      <w:r w:rsidRPr="00D225C6">
        <w:rPr>
          <w:rFonts w:ascii="標楷體" w:eastAsia="標楷體" w:hAnsi="標楷體"/>
          <w:sz w:val="20"/>
          <w:szCs w:val="20"/>
        </w:rPr>
        <w:lastRenderedPageBreak/>
        <w:t>導師或任課老師。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上課中禁止擅離座</w:t>
      </w:r>
      <w:r w:rsidR="00D317C8" w:rsidRPr="00D225C6">
        <w:rPr>
          <w:rFonts w:ascii="標楷體" w:eastAsia="標楷體" w:hAnsi="標楷體"/>
          <w:sz w:val="20"/>
          <w:szCs w:val="20"/>
        </w:rPr>
        <w:t>位、吵鬧嬉戲、吃東西、惡作劇、唱歌、製造噪音、睡覺、看課外書刊</w:t>
      </w:r>
      <w:r w:rsidRPr="00D225C6">
        <w:rPr>
          <w:rFonts w:ascii="標楷體" w:eastAsia="標楷體" w:hAnsi="標楷體"/>
          <w:sz w:val="20"/>
          <w:szCs w:val="20"/>
        </w:rPr>
        <w:t>等。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同學</w:t>
      </w:r>
      <w:r w:rsidR="00A15BBB" w:rsidRPr="00D225C6">
        <w:rPr>
          <w:rFonts w:ascii="標楷體" w:eastAsia="標楷體" w:hAnsi="標楷體" w:hint="eastAsia"/>
          <w:sz w:val="20"/>
          <w:szCs w:val="20"/>
        </w:rPr>
        <w:t>應</w:t>
      </w:r>
      <w:r w:rsidRPr="00D225C6">
        <w:rPr>
          <w:rFonts w:ascii="標楷體" w:eastAsia="標楷體" w:hAnsi="標楷體"/>
          <w:sz w:val="20"/>
          <w:szCs w:val="20"/>
        </w:rPr>
        <w:t>尊敬師長，</w:t>
      </w:r>
      <w:r w:rsidR="00A15BBB" w:rsidRPr="00D225C6">
        <w:rPr>
          <w:rFonts w:ascii="標楷體" w:eastAsia="標楷體" w:hAnsi="標楷體" w:hint="eastAsia"/>
          <w:sz w:val="20"/>
          <w:szCs w:val="20"/>
        </w:rPr>
        <w:t>不得</w:t>
      </w:r>
      <w:r w:rsidRPr="00D225C6">
        <w:rPr>
          <w:rFonts w:ascii="標楷體" w:eastAsia="標楷體" w:hAnsi="標楷體"/>
          <w:sz w:val="20"/>
          <w:szCs w:val="20"/>
        </w:rPr>
        <w:t>對老師態度</w:t>
      </w:r>
      <w:r w:rsidR="00A15BBB" w:rsidRPr="00D225C6">
        <w:rPr>
          <w:rFonts w:ascii="標楷體" w:eastAsia="標楷體" w:hAnsi="標楷體" w:hint="eastAsia"/>
          <w:sz w:val="20"/>
          <w:szCs w:val="20"/>
        </w:rPr>
        <w:t>不佳</w:t>
      </w:r>
      <w:r w:rsidRPr="00D225C6">
        <w:rPr>
          <w:rFonts w:ascii="標楷體" w:eastAsia="標楷體" w:hAnsi="標楷體"/>
          <w:sz w:val="20"/>
          <w:szCs w:val="20"/>
        </w:rPr>
        <w:t>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拾獲物品金錢請即送交學務處。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b/>
          <w:sz w:val="20"/>
          <w:szCs w:val="20"/>
          <w:u w:val="single"/>
        </w:rPr>
        <w:t>進入辦公室前請先喊</w:t>
      </w:r>
      <w:r w:rsidR="00A15BBB" w:rsidRPr="00D225C6">
        <w:rPr>
          <w:rFonts w:ascii="標楷體" w:eastAsia="標楷體" w:hAnsi="標楷體" w:hint="eastAsia"/>
          <w:b/>
          <w:sz w:val="20"/>
          <w:szCs w:val="20"/>
          <w:u w:val="single"/>
        </w:rPr>
        <w:t>「</w:t>
      </w:r>
      <w:r w:rsidRPr="00D225C6">
        <w:rPr>
          <w:rFonts w:ascii="標楷體" w:eastAsia="標楷體" w:hAnsi="標楷體"/>
          <w:b/>
          <w:sz w:val="20"/>
          <w:szCs w:val="20"/>
          <w:u w:val="single"/>
        </w:rPr>
        <w:t>報告</w:t>
      </w:r>
      <w:r w:rsidR="00A15BBB" w:rsidRPr="00D225C6">
        <w:rPr>
          <w:rFonts w:ascii="標楷體" w:eastAsia="標楷體" w:hAnsi="標楷體"/>
          <w:b/>
          <w:sz w:val="20"/>
          <w:szCs w:val="20"/>
          <w:u w:val="single"/>
        </w:rPr>
        <w:t>」</w:t>
      </w:r>
      <w:r w:rsidRPr="00D225C6">
        <w:rPr>
          <w:rFonts w:ascii="標楷體" w:eastAsia="標楷體" w:hAnsi="標楷體"/>
          <w:sz w:val="20"/>
          <w:szCs w:val="20"/>
        </w:rPr>
        <w:t>，經</w:t>
      </w:r>
      <w:r w:rsidR="00A15BBB" w:rsidRPr="00D225C6">
        <w:rPr>
          <w:rFonts w:ascii="標楷體" w:eastAsia="標楷體" w:hAnsi="標楷體" w:hint="eastAsia"/>
          <w:sz w:val="20"/>
          <w:szCs w:val="20"/>
        </w:rPr>
        <w:t>辦公室老師</w:t>
      </w:r>
      <w:r w:rsidRPr="00D225C6">
        <w:rPr>
          <w:rFonts w:ascii="標楷體" w:eastAsia="標楷體" w:hAnsi="標楷體"/>
          <w:sz w:val="20"/>
          <w:szCs w:val="20"/>
        </w:rPr>
        <w:t>允許後始准進入，辦公室若無人請勿進入。</w:t>
      </w:r>
    </w:p>
    <w:p w:rsidR="00A15BBB" w:rsidRPr="00D225C6" w:rsidRDefault="00A15BBB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 w:hint="eastAsia"/>
          <w:sz w:val="20"/>
          <w:szCs w:val="20"/>
        </w:rPr>
        <w:t>上課期間因任課老師指派拿取教師物品，進辦公室後先行通知其它老師再行取用。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班級公物如有損壞，請即向總務處報告請修，個人損壞由個人賠償。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戶外教學時</w:t>
      </w:r>
      <w:r w:rsidR="00A15BBB" w:rsidRPr="00D225C6">
        <w:rPr>
          <w:rFonts w:ascii="標楷體" w:eastAsia="標楷體" w:hAnsi="標楷體" w:hint="eastAsia"/>
          <w:sz w:val="20"/>
          <w:szCs w:val="20"/>
        </w:rPr>
        <w:t>，如隔宿</w:t>
      </w:r>
      <w:r w:rsidRPr="00D225C6">
        <w:rPr>
          <w:rFonts w:ascii="標楷體" w:eastAsia="標楷體" w:hAnsi="標楷體"/>
          <w:sz w:val="20"/>
          <w:szCs w:val="20"/>
        </w:rPr>
        <w:t>露營或</w:t>
      </w:r>
      <w:r w:rsidR="00D838AE" w:rsidRPr="00D225C6">
        <w:rPr>
          <w:rFonts w:ascii="標楷體" w:eastAsia="標楷體" w:hAnsi="標楷體" w:hint="eastAsia"/>
          <w:sz w:val="20"/>
          <w:szCs w:val="20"/>
        </w:rPr>
        <w:t>校外教學</w:t>
      </w:r>
      <w:r w:rsidRPr="00D225C6">
        <w:rPr>
          <w:rFonts w:ascii="標楷體" w:eastAsia="標楷體" w:hAnsi="標楷體"/>
          <w:sz w:val="20"/>
          <w:szCs w:val="20"/>
        </w:rPr>
        <w:t>，</w:t>
      </w:r>
      <w:r w:rsidR="00A15BBB" w:rsidRPr="00D225C6">
        <w:rPr>
          <w:rFonts w:ascii="標楷體" w:eastAsia="標楷體" w:hAnsi="標楷體" w:hint="eastAsia"/>
          <w:sz w:val="20"/>
          <w:szCs w:val="20"/>
        </w:rPr>
        <w:t>比照學校生活常規，</w:t>
      </w:r>
      <w:r w:rsidRPr="00D225C6">
        <w:rPr>
          <w:rFonts w:ascii="標楷體" w:eastAsia="標楷體" w:hAnsi="標楷體"/>
          <w:sz w:val="20"/>
          <w:szCs w:val="20"/>
        </w:rPr>
        <w:t>請遵守學校相關規定。</w:t>
      </w:r>
    </w:p>
    <w:p w:rsidR="00BA6B58" w:rsidRPr="00D225C6" w:rsidRDefault="00BA6B58" w:rsidP="00234C77">
      <w:pPr>
        <w:numPr>
          <w:ilvl w:val="1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b/>
          <w:sz w:val="20"/>
          <w:szCs w:val="20"/>
          <w:u w:val="single"/>
        </w:rPr>
      </w:pPr>
      <w:r w:rsidRPr="00D225C6">
        <w:rPr>
          <w:rFonts w:ascii="標楷體" w:eastAsia="標楷體" w:hAnsi="標楷體"/>
          <w:b/>
          <w:sz w:val="20"/>
          <w:szCs w:val="20"/>
          <w:u w:val="single"/>
        </w:rPr>
        <w:t>請假須依照請假單之規定</w:t>
      </w:r>
      <w:r w:rsidR="00A9012C" w:rsidRPr="00D225C6">
        <w:rPr>
          <w:rFonts w:ascii="標楷體" w:eastAsia="標楷體" w:hAnsi="標楷體" w:hint="eastAsia"/>
          <w:b/>
          <w:sz w:val="20"/>
          <w:szCs w:val="20"/>
          <w:u w:val="single"/>
        </w:rPr>
        <w:t>，並經家長、導師、生教組簽章後始完成請假</w:t>
      </w:r>
      <w:r w:rsidRPr="00D225C6">
        <w:rPr>
          <w:rFonts w:ascii="標楷體" w:eastAsia="標楷體" w:hAnsi="標楷體"/>
          <w:b/>
          <w:sz w:val="20"/>
          <w:szCs w:val="20"/>
          <w:u w:val="single"/>
        </w:rPr>
        <w:t>。</w:t>
      </w:r>
    </w:p>
    <w:p w:rsidR="00BA6B58" w:rsidRPr="00D225C6" w:rsidRDefault="00A924D5" w:rsidP="00234C77">
      <w:pPr>
        <w:numPr>
          <w:ilvl w:val="0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 w:hint="eastAsia"/>
          <w:sz w:val="20"/>
          <w:szCs w:val="20"/>
        </w:rPr>
        <w:t>表現優異班級或個人，行為符合本校《學生獎懲實施要點</w:t>
      </w:r>
      <w:r w:rsidRPr="00D225C6">
        <w:rPr>
          <w:rFonts w:ascii="標楷體" w:eastAsia="標楷體" w:hAnsi="標楷體"/>
          <w:sz w:val="20"/>
          <w:szCs w:val="20"/>
        </w:rPr>
        <w:t>》</w:t>
      </w:r>
      <w:r w:rsidRPr="00D225C6">
        <w:rPr>
          <w:rFonts w:ascii="標楷體" w:eastAsia="標楷體" w:hAnsi="標楷體" w:hint="eastAsia"/>
          <w:sz w:val="20"/>
          <w:szCs w:val="20"/>
        </w:rPr>
        <w:t>者，得請老師簽獎。行為違反《學生獎懲實施要點</w:t>
      </w:r>
      <w:r w:rsidRPr="00D225C6">
        <w:rPr>
          <w:rFonts w:ascii="標楷體" w:eastAsia="標楷體" w:hAnsi="標楷體"/>
          <w:sz w:val="20"/>
          <w:szCs w:val="20"/>
        </w:rPr>
        <w:t>》</w:t>
      </w:r>
      <w:r w:rsidRPr="00D225C6">
        <w:rPr>
          <w:rFonts w:ascii="標楷體" w:eastAsia="標楷體" w:hAnsi="標楷體" w:hint="eastAsia"/>
          <w:sz w:val="20"/>
          <w:szCs w:val="20"/>
        </w:rPr>
        <w:t>者，依校規處分。</w:t>
      </w:r>
    </w:p>
    <w:p w:rsidR="00BA6B58" w:rsidRPr="00D225C6" w:rsidRDefault="00BA6B58" w:rsidP="00234C77">
      <w:pPr>
        <w:numPr>
          <w:ilvl w:val="0"/>
          <w:numId w:val="3"/>
        </w:numPr>
        <w:adjustRightInd w:val="0"/>
        <w:spacing w:line="280" w:lineRule="exact"/>
        <w:ind w:left="426" w:hanging="426"/>
        <w:textAlignment w:val="baseline"/>
        <w:rPr>
          <w:rFonts w:ascii="標楷體" w:eastAsia="標楷體" w:hAnsi="標楷體"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以上規定經學務會議通過，呈校長核准後實施，修正時亦同。</w:t>
      </w:r>
    </w:p>
    <w:p w:rsidR="00BA6B58" w:rsidRPr="00D225C6" w:rsidRDefault="00BA6B58" w:rsidP="00830CD5">
      <w:pPr>
        <w:spacing w:line="280" w:lineRule="exact"/>
        <w:ind w:left="284" w:firstLineChars="200" w:firstLine="400"/>
        <w:rPr>
          <w:rFonts w:ascii="標楷體" w:eastAsia="標楷體" w:hAnsi="標楷體"/>
          <w:bCs/>
          <w:sz w:val="20"/>
          <w:szCs w:val="20"/>
        </w:rPr>
      </w:pPr>
      <w:r w:rsidRPr="00D225C6">
        <w:rPr>
          <w:rFonts w:ascii="標楷體" w:eastAsia="標楷體" w:hAnsi="標楷體"/>
          <w:sz w:val="20"/>
          <w:szCs w:val="20"/>
        </w:rPr>
        <w:t>敬請全體教職員共同配合督導，輔導學生，期使學生學校生活正常化及增進教學效果。</w:t>
      </w:r>
    </w:p>
    <w:p w:rsidR="00377701" w:rsidRPr="00D225C6" w:rsidRDefault="00377701" w:rsidP="00040452">
      <w:pPr>
        <w:adjustRightInd w:val="0"/>
        <w:snapToGrid w:val="0"/>
        <w:jc w:val="center"/>
        <w:rPr>
          <w:rFonts w:eastAsia="標楷體" w:hAnsi="標楷體"/>
          <w:b/>
          <w:sz w:val="22"/>
        </w:rPr>
      </w:pPr>
    </w:p>
    <w:p w:rsidR="00BA6B58" w:rsidRPr="00D225C6" w:rsidRDefault="009C447A" w:rsidP="00377701">
      <w:pPr>
        <w:adjustRightInd w:val="0"/>
        <w:snapToGrid w:val="0"/>
        <w:spacing w:line="280" w:lineRule="exact"/>
        <w:jc w:val="center"/>
        <w:rPr>
          <w:rFonts w:eastAsia="標楷體"/>
          <w:b/>
          <w:sz w:val="22"/>
        </w:rPr>
      </w:pPr>
      <w:r w:rsidRPr="00D225C6">
        <w:rPr>
          <w:rFonts w:eastAsia="標楷體" w:hAnsi="標楷體"/>
          <w:b/>
          <w:sz w:val="22"/>
        </w:rPr>
        <w:lastRenderedPageBreak/>
        <w:t>花蓮縣立自強國民中學</w:t>
      </w:r>
      <w:r w:rsidR="00BA6B58" w:rsidRPr="00D225C6">
        <w:rPr>
          <w:rFonts w:eastAsia="標楷體" w:hAnsi="標楷體"/>
          <w:b/>
          <w:sz w:val="22"/>
        </w:rPr>
        <w:t>學生獎懲實施要點</w:t>
      </w:r>
    </w:p>
    <w:p w:rsidR="00DC78AA" w:rsidRPr="00D225C6" w:rsidRDefault="00DC78AA" w:rsidP="00377701">
      <w:pPr>
        <w:adjustRightInd w:val="0"/>
        <w:snapToGrid w:val="0"/>
        <w:spacing w:line="280" w:lineRule="exact"/>
        <w:ind w:left="280" w:hangingChars="200" w:hanging="280"/>
        <w:jc w:val="right"/>
        <w:rPr>
          <w:rFonts w:eastAsia="標楷體"/>
          <w:sz w:val="14"/>
        </w:rPr>
      </w:pPr>
      <w:r w:rsidRPr="00D225C6">
        <w:rPr>
          <w:rFonts w:eastAsia="標楷體" w:hAnsi="標楷體"/>
          <w:sz w:val="14"/>
        </w:rPr>
        <w:t>中華民國</w:t>
      </w:r>
      <w:r w:rsidR="002E4BE4" w:rsidRPr="00D225C6">
        <w:rPr>
          <w:rFonts w:eastAsia="標楷體"/>
          <w:sz w:val="14"/>
        </w:rPr>
        <w:t>112</w:t>
      </w:r>
      <w:r w:rsidRPr="00D225C6">
        <w:rPr>
          <w:rFonts w:eastAsia="標楷體" w:hAnsi="標楷體"/>
          <w:sz w:val="14"/>
        </w:rPr>
        <w:t>年</w:t>
      </w:r>
      <w:r w:rsidR="002E4BE4" w:rsidRPr="00D225C6">
        <w:rPr>
          <w:rFonts w:eastAsia="標楷體" w:hAnsi="標楷體" w:hint="eastAsia"/>
          <w:sz w:val="14"/>
        </w:rPr>
        <w:t>6</w:t>
      </w:r>
      <w:r w:rsidRPr="00D225C6">
        <w:rPr>
          <w:rFonts w:eastAsia="標楷體" w:hAnsi="標楷體"/>
          <w:sz w:val="14"/>
        </w:rPr>
        <w:t>月</w:t>
      </w:r>
      <w:r w:rsidR="002E4BE4" w:rsidRPr="00D225C6">
        <w:rPr>
          <w:rFonts w:eastAsia="標楷體" w:hAnsi="標楷體"/>
          <w:sz w:val="14"/>
        </w:rPr>
        <w:t>30</w:t>
      </w:r>
      <w:r w:rsidRPr="00D225C6">
        <w:rPr>
          <w:rFonts w:eastAsia="標楷體" w:hAnsi="標楷體" w:hint="eastAsia"/>
          <w:sz w:val="14"/>
        </w:rPr>
        <w:t>校務會議</w:t>
      </w:r>
      <w:r w:rsidRPr="00D225C6">
        <w:rPr>
          <w:rFonts w:eastAsia="標楷體"/>
          <w:sz w:val="14"/>
        </w:rPr>
        <w:t xml:space="preserve"> </w:t>
      </w:r>
      <w:r w:rsidRPr="00D225C6">
        <w:rPr>
          <w:rFonts w:eastAsia="標楷體" w:hAnsi="標楷體"/>
          <w:sz w:val="14"/>
        </w:rPr>
        <w:t>修訂</w:t>
      </w:r>
      <w:r w:rsidRPr="00D225C6">
        <w:rPr>
          <w:rFonts w:eastAsia="標楷體" w:hAnsi="標楷體" w:hint="eastAsia"/>
          <w:sz w:val="14"/>
        </w:rPr>
        <w:t>通過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="400" w:hangingChars="200" w:hanging="4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一、本要點依國民教育法施行細則第十五條第三項暨「國民中小學學生成績考查辦法」第七條第五項規定訂定之。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="400" w:hangingChars="200" w:hanging="4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二、依「花蓮縣國民中學學生獎懲實施要點」之規定，各國民中學得視實際需要，參照其要點自行訂定要點實施。</w:t>
      </w:r>
    </w:p>
    <w:p w:rsidR="00BA6B58" w:rsidRPr="00D225C6" w:rsidRDefault="00BA6B58" w:rsidP="00377701">
      <w:pPr>
        <w:adjustRightInd w:val="0"/>
        <w:snapToGrid w:val="0"/>
        <w:spacing w:line="280" w:lineRule="exact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三、學生之獎懲應審酌下列情形，以作為獎懲輕重之標準：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（一）年齡之長幼。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（二）年級之高低。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（三）身心之狀況。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（四）智商之差異。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（五）動機與目的。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（六）態度與手段。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（七）行為之影響。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（八）家庭之因素。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（九）平日之表現。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（十）初犯或累犯。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（十一）行為後之表現。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（十二）首從關係。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="400" w:hangingChars="200" w:hanging="4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b/>
          <w:sz w:val="20"/>
          <w:szCs w:val="20"/>
        </w:rPr>
        <w:t>四、學生之獎勵、懲罰與銷過</w:t>
      </w:r>
      <w:r w:rsidRPr="00D225C6">
        <w:rPr>
          <w:rFonts w:eastAsia="標楷體" w:hAnsi="標楷體"/>
          <w:sz w:val="20"/>
          <w:szCs w:val="20"/>
        </w:rPr>
        <w:t>，其種類如下：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b/>
          <w:sz w:val="20"/>
          <w:szCs w:val="20"/>
        </w:rPr>
      </w:pPr>
      <w:r w:rsidRPr="00D225C6">
        <w:rPr>
          <w:rFonts w:eastAsia="標楷體" w:hAnsi="標楷體"/>
          <w:b/>
          <w:sz w:val="20"/>
          <w:szCs w:val="20"/>
        </w:rPr>
        <w:t>（一）獎勵：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400" w:firstLine="801"/>
        <w:rPr>
          <w:rFonts w:eastAsia="標楷體"/>
          <w:b/>
          <w:sz w:val="20"/>
          <w:szCs w:val="20"/>
        </w:rPr>
      </w:pPr>
      <w:r w:rsidRPr="00D225C6">
        <w:rPr>
          <w:rFonts w:eastAsia="標楷體"/>
          <w:b/>
          <w:sz w:val="20"/>
          <w:szCs w:val="20"/>
        </w:rPr>
        <w:lastRenderedPageBreak/>
        <w:t>1.</w:t>
      </w:r>
      <w:r w:rsidRPr="00D225C6">
        <w:rPr>
          <w:rFonts w:eastAsia="標楷體" w:hAnsi="標楷體"/>
          <w:b/>
          <w:sz w:val="20"/>
          <w:szCs w:val="20"/>
        </w:rPr>
        <w:t>嘉勉。</w:t>
      </w:r>
      <w:r w:rsidRPr="00D225C6">
        <w:rPr>
          <w:rFonts w:eastAsia="標楷體"/>
          <w:b/>
          <w:sz w:val="20"/>
          <w:szCs w:val="20"/>
        </w:rPr>
        <w:t>2.</w:t>
      </w:r>
      <w:r w:rsidRPr="00D225C6">
        <w:rPr>
          <w:rFonts w:eastAsia="標楷體" w:hAnsi="標楷體"/>
          <w:b/>
          <w:sz w:val="20"/>
          <w:szCs w:val="20"/>
        </w:rPr>
        <w:t>嘉獎。</w:t>
      </w:r>
      <w:r w:rsidRPr="00D225C6">
        <w:rPr>
          <w:rFonts w:eastAsia="標楷體"/>
          <w:b/>
          <w:sz w:val="20"/>
          <w:szCs w:val="20"/>
        </w:rPr>
        <w:t>3.</w:t>
      </w:r>
      <w:r w:rsidRPr="00D225C6">
        <w:rPr>
          <w:rFonts w:eastAsia="標楷體" w:hAnsi="標楷體"/>
          <w:b/>
          <w:sz w:val="20"/>
          <w:szCs w:val="20"/>
        </w:rPr>
        <w:t>小功。</w:t>
      </w:r>
      <w:r w:rsidRPr="00D225C6">
        <w:rPr>
          <w:rFonts w:eastAsia="標楷體"/>
          <w:b/>
          <w:sz w:val="20"/>
          <w:szCs w:val="20"/>
        </w:rPr>
        <w:t>4.</w:t>
      </w:r>
      <w:r w:rsidRPr="00D225C6">
        <w:rPr>
          <w:rFonts w:eastAsia="標楷體" w:hAnsi="標楷體"/>
          <w:b/>
          <w:sz w:val="20"/>
          <w:szCs w:val="20"/>
        </w:rPr>
        <w:t>大功。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b/>
          <w:sz w:val="20"/>
          <w:szCs w:val="20"/>
        </w:rPr>
      </w:pPr>
      <w:r w:rsidRPr="00D225C6">
        <w:rPr>
          <w:rFonts w:eastAsia="標楷體" w:hAnsi="標楷體"/>
          <w:b/>
          <w:sz w:val="20"/>
          <w:szCs w:val="20"/>
        </w:rPr>
        <w:t>（二）特別獎勵：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354" w:left="850"/>
        <w:rPr>
          <w:rFonts w:eastAsia="標楷體"/>
          <w:b/>
          <w:sz w:val="20"/>
          <w:szCs w:val="20"/>
        </w:rPr>
      </w:pPr>
      <w:r w:rsidRPr="00D225C6">
        <w:rPr>
          <w:rFonts w:eastAsia="標楷體"/>
          <w:b/>
          <w:sz w:val="20"/>
          <w:szCs w:val="20"/>
        </w:rPr>
        <w:t>1.</w:t>
      </w:r>
      <w:r w:rsidRPr="00D225C6">
        <w:rPr>
          <w:rFonts w:eastAsia="標楷體" w:hAnsi="標楷體"/>
          <w:b/>
          <w:sz w:val="20"/>
          <w:szCs w:val="20"/>
        </w:rPr>
        <w:t>獎品。</w:t>
      </w:r>
      <w:r w:rsidRPr="00D225C6">
        <w:rPr>
          <w:rFonts w:eastAsia="標楷體"/>
          <w:b/>
          <w:sz w:val="20"/>
          <w:szCs w:val="20"/>
        </w:rPr>
        <w:t>2.</w:t>
      </w:r>
      <w:r w:rsidRPr="00D225C6">
        <w:rPr>
          <w:rFonts w:eastAsia="標楷體" w:hAnsi="標楷體"/>
          <w:b/>
          <w:sz w:val="20"/>
          <w:szCs w:val="20"/>
        </w:rPr>
        <w:t>獎金。</w:t>
      </w:r>
      <w:r w:rsidRPr="00D225C6">
        <w:rPr>
          <w:rFonts w:eastAsia="標楷體"/>
          <w:b/>
          <w:sz w:val="20"/>
          <w:szCs w:val="20"/>
        </w:rPr>
        <w:t>3.</w:t>
      </w:r>
      <w:r w:rsidRPr="00D225C6">
        <w:rPr>
          <w:rFonts w:eastAsia="標楷體" w:hAnsi="標楷體"/>
          <w:b/>
          <w:sz w:val="20"/>
          <w:szCs w:val="20"/>
        </w:rPr>
        <w:t>獎狀。</w:t>
      </w:r>
      <w:r w:rsidRPr="00D225C6">
        <w:rPr>
          <w:rFonts w:eastAsia="標楷體"/>
          <w:b/>
          <w:sz w:val="20"/>
          <w:szCs w:val="20"/>
        </w:rPr>
        <w:t>4.</w:t>
      </w:r>
      <w:r w:rsidRPr="00D225C6">
        <w:rPr>
          <w:rFonts w:eastAsia="標楷體" w:hAnsi="標楷體"/>
          <w:b/>
          <w:sz w:val="20"/>
          <w:szCs w:val="20"/>
        </w:rPr>
        <w:t>榮譽獎章。</w:t>
      </w:r>
      <w:r w:rsidRPr="00D225C6">
        <w:rPr>
          <w:rFonts w:eastAsia="標楷體"/>
          <w:b/>
          <w:sz w:val="20"/>
          <w:szCs w:val="20"/>
        </w:rPr>
        <w:t>5.</w:t>
      </w:r>
      <w:r w:rsidRPr="00D225C6">
        <w:rPr>
          <w:rFonts w:eastAsia="標楷體" w:hAnsi="標楷體"/>
          <w:b/>
          <w:sz w:val="20"/>
          <w:szCs w:val="20"/>
        </w:rPr>
        <w:t>其他。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b/>
          <w:sz w:val="20"/>
          <w:szCs w:val="20"/>
        </w:rPr>
      </w:pPr>
      <w:r w:rsidRPr="00D225C6">
        <w:rPr>
          <w:rFonts w:eastAsia="標楷體" w:hAnsi="標楷體"/>
          <w:b/>
          <w:sz w:val="20"/>
          <w:szCs w:val="20"/>
        </w:rPr>
        <w:t>（三）懲罰：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400" w:firstLine="801"/>
        <w:rPr>
          <w:rFonts w:eastAsia="標楷體"/>
          <w:b/>
          <w:sz w:val="20"/>
          <w:szCs w:val="20"/>
        </w:rPr>
      </w:pPr>
      <w:r w:rsidRPr="00D225C6">
        <w:rPr>
          <w:rFonts w:eastAsia="標楷體"/>
          <w:b/>
          <w:sz w:val="20"/>
          <w:szCs w:val="20"/>
        </w:rPr>
        <w:t>1.</w:t>
      </w:r>
      <w:r w:rsidRPr="00D225C6">
        <w:rPr>
          <w:rFonts w:eastAsia="標楷體" w:hAnsi="標楷體"/>
          <w:b/>
          <w:sz w:val="20"/>
          <w:szCs w:val="20"/>
        </w:rPr>
        <w:t>訓誡。</w:t>
      </w:r>
      <w:r w:rsidRPr="00D225C6">
        <w:rPr>
          <w:rFonts w:eastAsia="標楷體"/>
          <w:b/>
          <w:sz w:val="20"/>
          <w:szCs w:val="20"/>
        </w:rPr>
        <w:t>2.</w:t>
      </w:r>
      <w:r w:rsidRPr="00D225C6">
        <w:rPr>
          <w:rFonts w:eastAsia="標楷體" w:hAnsi="標楷體"/>
          <w:b/>
          <w:sz w:val="20"/>
          <w:szCs w:val="20"/>
        </w:rPr>
        <w:t>警告。</w:t>
      </w:r>
      <w:r w:rsidRPr="00D225C6">
        <w:rPr>
          <w:rFonts w:eastAsia="標楷體"/>
          <w:b/>
          <w:sz w:val="20"/>
          <w:szCs w:val="20"/>
        </w:rPr>
        <w:t>3.</w:t>
      </w:r>
      <w:r w:rsidRPr="00D225C6">
        <w:rPr>
          <w:rFonts w:eastAsia="標楷體" w:hAnsi="標楷體"/>
          <w:b/>
          <w:sz w:val="20"/>
          <w:szCs w:val="20"/>
        </w:rPr>
        <w:t>小過。</w:t>
      </w:r>
      <w:r w:rsidRPr="00D225C6">
        <w:rPr>
          <w:rFonts w:eastAsia="標楷體"/>
          <w:b/>
          <w:sz w:val="20"/>
          <w:szCs w:val="20"/>
        </w:rPr>
        <w:t>4.</w:t>
      </w:r>
      <w:r w:rsidRPr="00D225C6">
        <w:rPr>
          <w:rFonts w:eastAsia="標楷體" w:hAnsi="標楷體"/>
          <w:b/>
          <w:sz w:val="20"/>
          <w:szCs w:val="20"/>
        </w:rPr>
        <w:t>大過。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b/>
          <w:sz w:val="20"/>
          <w:szCs w:val="20"/>
        </w:rPr>
      </w:pPr>
      <w:r w:rsidRPr="00D225C6">
        <w:rPr>
          <w:rFonts w:eastAsia="標楷體" w:hAnsi="標楷體"/>
          <w:b/>
          <w:sz w:val="20"/>
          <w:szCs w:val="20"/>
        </w:rPr>
        <w:t>（四）特別懲罰：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354" w:left="850"/>
        <w:rPr>
          <w:rFonts w:eastAsia="標楷體"/>
          <w:sz w:val="20"/>
          <w:szCs w:val="20"/>
        </w:rPr>
      </w:pPr>
      <w:r w:rsidRPr="00D225C6">
        <w:rPr>
          <w:rFonts w:eastAsia="標楷體"/>
          <w:b/>
          <w:sz w:val="20"/>
          <w:szCs w:val="20"/>
        </w:rPr>
        <w:t>1.</w:t>
      </w:r>
      <w:r w:rsidRPr="00D225C6">
        <w:rPr>
          <w:rFonts w:eastAsia="標楷體" w:hAnsi="標楷體"/>
          <w:b/>
          <w:sz w:val="20"/>
          <w:szCs w:val="20"/>
        </w:rPr>
        <w:t>行為輔導。</w:t>
      </w:r>
      <w:r w:rsidRPr="00D225C6">
        <w:rPr>
          <w:rFonts w:eastAsia="標楷體"/>
          <w:b/>
          <w:sz w:val="20"/>
          <w:szCs w:val="20"/>
        </w:rPr>
        <w:t>2.</w:t>
      </w:r>
      <w:r w:rsidRPr="00D225C6">
        <w:rPr>
          <w:rFonts w:eastAsia="標楷體" w:hAnsi="標楷體"/>
          <w:b/>
          <w:sz w:val="20"/>
          <w:szCs w:val="20"/>
        </w:rPr>
        <w:t>留校察看。</w:t>
      </w:r>
      <w:r w:rsidRPr="00D225C6">
        <w:rPr>
          <w:rFonts w:eastAsia="標楷體"/>
          <w:b/>
          <w:sz w:val="20"/>
          <w:szCs w:val="20"/>
        </w:rPr>
        <w:t>3.</w:t>
      </w:r>
      <w:r w:rsidRPr="00D225C6">
        <w:rPr>
          <w:rFonts w:eastAsia="標楷體" w:hAnsi="標楷體"/>
          <w:b/>
          <w:sz w:val="20"/>
          <w:szCs w:val="20"/>
        </w:rPr>
        <w:t>交由家長帶回管教。</w:t>
      </w:r>
      <w:r w:rsidRPr="00D225C6">
        <w:rPr>
          <w:rFonts w:eastAsia="標楷體"/>
          <w:b/>
          <w:sz w:val="20"/>
          <w:szCs w:val="20"/>
        </w:rPr>
        <w:t>4.</w:t>
      </w:r>
      <w:r w:rsidRPr="00D225C6">
        <w:rPr>
          <w:rFonts w:eastAsia="標楷體" w:hAnsi="標楷體"/>
          <w:b/>
          <w:sz w:val="20"/>
          <w:szCs w:val="20"/>
        </w:rPr>
        <w:t>輔導改變學習環境。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="400" w:hangingChars="200" w:hanging="4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五、行為表現良好，不合於嘉獎以上獎勵之學生，應予當面口頭嘉勉。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="400" w:hangingChars="200" w:hanging="4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六、有下列情形之一者，應予</w:t>
      </w:r>
      <w:r w:rsidRPr="00D225C6">
        <w:rPr>
          <w:rFonts w:eastAsia="標楷體" w:hAnsi="標楷體"/>
          <w:b/>
          <w:sz w:val="20"/>
          <w:szCs w:val="20"/>
        </w:rPr>
        <w:t>嘉獎</w:t>
      </w:r>
      <w:r w:rsidRPr="00D225C6">
        <w:rPr>
          <w:rFonts w:eastAsia="標楷體" w:hAnsi="標楷體"/>
          <w:sz w:val="20"/>
          <w:szCs w:val="20"/>
        </w:rPr>
        <w:t>：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83" w:left="849" w:hangingChars="325" w:hanging="65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（一）服裝儀容經常整潔，合於規定，足為同學模範者。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（二）長時間禮節週到足為同學模範者。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（三）參加團體活動確有成績表現者。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（四）節儉樸素足為同學模範者。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（五）拾物不昧，其價值微薄者。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（六）寄宿生內務經常整潔者。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（七）與同學互助合作者。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（八）值勤特別盡職者。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（九）主動為公服務者。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（十）勸告同學向上者。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（十一）運動比賽時表現體育道德者。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lastRenderedPageBreak/>
        <w:t>（十二）領導同學為團體服務者。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（十三）愛護公物有具體行為者。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（十四）生活言行較前進步，有事實表現者。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（十五）在車船上讓座於師長、老弱、婦孺者。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（十六）其他優良行為合於記嘉獎者。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="400" w:hangingChars="200" w:hanging="4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七、有下列情形之一者，應予記</w:t>
      </w:r>
      <w:r w:rsidRPr="00D225C6">
        <w:rPr>
          <w:rFonts w:eastAsia="標楷體" w:hAnsi="標楷體"/>
          <w:b/>
          <w:sz w:val="20"/>
          <w:szCs w:val="20"/>
        </w:rPr>
        <w:t>小功</w:t>
      </w:r>
      <w:r w:rsidRPr="00D225C6">
        <w:rPr>
          <w:rFonts w:eastAsia="標楷體" w:hAnsi="標楷體"/>
          <w:sz w:val="20"/>
          <w:szCs w:val="20"/>
        </w:rPr>
        <w:t>：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（一）代表學校參加校外活動，增進校譽者。</w:t>
      </w:r>
    </w:p>
    <w:p w:rsidR="009B4A04" w:rsidRPr="00D225C6" w:rsidRDefault="009B4A04" w:rsidP="00377701">
      <w:pPr>
        <w:adjustRightInd w:val="0"/>
        <w:snapToGrid w:val="0"/>
        <w:spacing w:line="280" w:lineRule="exact"/>
        <w:ind w:leftChars="39" w:left="94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</w:t>
      </w:r>
      <w:r w:rsidR="00BA6B58" w:rsidRPr="00D225C6">
        <w:rPr>
          <w:rFonts w:eastAsia="標楷體" w:hAnsi="標楷體"/>
          <w:sz w:val="20"/>
          <w:szCs w:val="20"/>
        </w:rPr>
        <w:t>（二）行為誠正，足以表現校風，有具體事實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leftChars="39" w:left="94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 </w:t>
      </w:r>
      <w:r w:rsidR="00BA6B58" w:rsidRPr="00D225C6">
        <w:rPr>
          <w:rFonts w:eastAsia="標楷體" w:hAnsi="標楷體"/>
          <w:sz w:val="20"/>
          <w:szCs w:val="20"/>
        </w:rPr>
        <w:t>者。</w:t>
      </w:r>
    </w:p>
    <w:p w:rsidR="009B4A04" w:rsidRPr="00D225C6" w:rsidRDefault="009B4A04" w:rsidP="00377701">
      <w:pPr>
        <w:adjustRightInd w:val="0"/>
        <w:snapToGrid w:val="0"/>
        <w:spacing w:line="280" w:lineRule="exact"/>
        <w:ind w:leftChars="39" w:left="94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</w:t>
      </w:r>
      <w:r w:rsidR="00BA6B58" w:rsidRPr="00D225C6">
        <w:rPr>
          <w:rFonts w:eastAsia="標楷體" w:hAnsi="標楷體"/>
          <w:sz w:val="20"/>
          <w:szCs w:val="20"/>
        </w:rPr>
        <w:t>（三）被選為各級幹部，負責盡職，成績優良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leftChars="39" w:left="94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 </w:t>
      </w:r>
      <w:r w:rsidR="00BA6B58" w:rsidRPr="00D225C6">
        <w:rPr>
          <w:rFonts w:eastAsia="標楷體" w:hAnsi="標楷體"/>
          <w:sz w:val="20"/>
          <w:szCs w:val="20"/>
        </w:rPr>
        <w:t>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（四）維護公物，使團體利益不受損害者。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（五）倡導正當休閒活動成績優良者。</w:t>
      </w:r>
    </w:p>
    <w:p w:rsidR="009B4A04" w:rsidRPr="00D225C6" w:rsidRDefault="009B4A04" w:rsidP="00377701">
      <w:pPr>
        <w:adjustRightInd w:val="0"/>
        <w:snapToGrid w:val="0"/>
        <w:spacing w:line="280" w:lineRule="exact"/>
        <w:ind w:leftChars="39" w:left="94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</w:t>
      </w:r>
      <w:r w:rsidR="00BA6B58" w:rsidRPr="00D225C6">
        <w:rPr>
          <w:rFonts w:eastAsia="標楷體" w:hAnsi="標楷體"/>
          <w:sz w:val="20"/>
          <w:szCs w:val="20"/>
        </w:rPr>
        <w:t>（六）提供具體可行建議，並能率先力行，增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leftChars="39" w:left="94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 </w:t>
      </w:r>
      <w:r w:rsidR="00BA6B58" w:rsidRPr="00D225C6">
        <w:rPr>
          <w:rFonts w:eastAsia="標楷體" w:hAnsi="標楷體"/>
          <w:sz w:val="20"/>
          <w:szCs w:val="20"/>
        </w:rPr>
        <w:t>進班級學習績效者。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（七）熱心公益事業，能增進團體利益者。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（八）愛國敬軍，有顯著之事實表現者。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（九）見義勇為，能保全團體或同學利益者。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（十）敬老扶幼，有顯著之事實表現者。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（十一）檢舉弊害，經查明屬實者。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（十二）拾物不昧，價值貴重者。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（十三）其他優良行為合於記小功者。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="400" w:hangingChars="200" w:hanging="4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八、有下列情形之一者，應予記</w:t>
      </w:r>
      <w:r w:rsidRPr="00D225C6">
        <w:rPr>
          <w:rFonts w:eastAsia="標楷體" w:hAnsi="標楷體"/>
          <w:b/>
          <w:sz w:val="20"/>
          <w:szCs w:val="20"/>
        </w:rPr>
        <w:t>大功</w:t>
      </w:r>
      <w:r w:rsidRPr="00D225C6">
        <w:rPr>
          <w:rFonts w:eastAsia="標楷體" w:hAnsi="標楷體"/>
          <w:sz w:val="20"/>
          <w:szCs w:val="20"/>
        </w:rPr>
        <w:t>：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（一）提供優良建議，並能率先力行，增進校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lastRenderedPageBreak/>
        <w:t xml:space="preserve">      </w:t>
      </w:r>
      <w:r w:rsidR="00BA6B58" w:rsidRPr="00D225C6">
        <w:rPr>
          <w:rFonts w:eastAsia="標楷體" w:hAnsi="標楷體"/>
          <w:sz w:val="20"/>
          <w:szCs w:val="20"/>
        </w:rPr>
        <w:t>譽者。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（二）愛護學校或同學，確有特殊事實表現，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</w:t>
      </w:r>
      <w:r w:rsidR="00BA6B58" w:rsidRPr="00D225C6">
        <w:rPr>
          <w:rFonts w:eastAsia="標楷體" w:hAnsi="標楷體"/>
          <w:sz w:val="20"/>
          <w:szCs w:val="20"/>
        </w:rPr>
        <w:t>增進校譽者。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（三）代表學校參加校外比賽成績特優者。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（四）參加各項服務，成績特優者。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（五）檢舉重大弊害，經查明屬實者。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（六）拾物不昧，其價值特別貴重者。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（七）其他優良行為合於記大功者。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="400" w:hangingChars="200" w:hanging="4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九、有下列情形之一者，應予</w:t>
      </w:r>
      <w:r w:rsidRPr="00D225C6">
        <w:rPr>
          <w:rFonts w:eastAsia="標楷體" w:hAnsi="標楷體"/>
          <w:b/>
          <w:sz w:val="20"/>
          <w:szCs w:val="20"/>
        </w:rPr>
        <w:t>特別獎勵</w:t>
      </w:r>
      <w:r w:rsidRPr="00D225C6">
        <w:rPr>
          <w:rFonts w:eastAsia="標楷體" w:hAnsi="標楷體"/>
          <w:sz w:val="20"/>
          <w:szCs w:val="20"/>
        </w:rPr>
        <w:t>：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（一）於同一學年度內，記滿三大功後，復因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</w:t>
      </w:r>
      <w:r w:rsidR="00BA6B58" w:rsidRPr="00D225C6">
        <w:rPr>
          <w:rFonts w:eastAsia="標楷體" w:hAnsi="標楷體"/>
          <w:sz w:val="20"/>
          <w:szCs w:val="20"/>
        </w:rPr>
        <w:t>功合於記大功之事實者。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（二）長期表現孝順父母，尊敬師長，友愛兄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</w:t>
      </w:r>
      <w:r w:rsidR="00BA6B58" w:rsidRPr="00D225C6">
        <w:rPr>
          <w:rFonts w:eastAsia="標楷體" w:hAnsi="標楷體"/>
          <w:sz w:val="20"/>
          <w:szCs w:val="20"/>
        </w:rPr>
        <w:t>弟姊妹或同學，有特殊事實者。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（三）經常幫助別人，為善不欲人知，經查明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</w:t>
      </w:r>
      <w:r w:rsidR="00BA6B58" w:rsidRPr="00D225C6">
        <w:rPr>
          <w:rFonts w:eastAsia="標楷體" w:hAnsi="標楷體"/>
          <w:sz w:val="20"/>
          <w:szCs w:val="20"/>
        </w:rPr>
        <w:t>確實，有特殊事實者。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（四）有特殊義勇行為，並獲得優良之表揚者。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（五）有特殊優良行為，堪為全校學生之模範</w:t>
      </w:r>
    </w:p>
    <w:p w:rsidR="009B4A04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</w:t>
      </w:r>
      <w:r w:rsidR="00BA6B58" w:rsidRPr="00D225C6">
        <w:rPr>
          <w:rFonts w:eastAsia="標楷體" w:hAnsi="標楷體"/>
          <w:sz w:val="20"/>
          <w:szCs w:val="20"/>
        </w:rPr>
        <w:t>者。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（六）倡導或響應社會公益運動，有優異成績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</w:t>
      </w:r>
      <w:r w:rsidR="00BA6B58" w:rsidRPr="00D225C6">
        <w:rPr>
          <w:rFonts w:eastAsia="標楷體" w:hAnsi="標楷體"/>
          <w:sz w:val="20"/>
          <w:szCs w:val="20"/>
        </w:rPr>
        <w:t>表現者。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（七）揭發不法活動，經查明屬實，因而未造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</w:t>
      </w:r>
      <w:r w:rsidR="00BA6B58" w:rsidRPr="00D225C6">
        <w:rPr>
          <w:rFonts w:eastAsia="標楷體" w:hAnsi="標楷體"/>
          <w:sz w:val="20"/>
          <w:szCs w:val="20"/>
        </w:rPr>
        <w:t>成不良後果者。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（八）德智體群美，五育成績特優者。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（九）其他優良行為合於特別獎勵者。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400" w:firstLine="8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lastRenderedPageBreak/>
        <w:t>前項各款特別獎勵應經學務會議通過報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400" w:firstLine="8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請校長核定後公佈。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="400" w:hangingChars="200" w:hanging="4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十、學生生活行為偶犯錯誤，情節輕微，未達記警告以上之處罰者，得採適當方式予以訓誡。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="400" w:hangingChars="200" w:hanging="4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十一、有下列情形之一者，應予</w:t>
      </w:r>
      <w:r w:rsidRPr="00D225C6">
        <w:rPr>
          <w:rFonts w:eastAsia="標楷體" w:hAnsi="標楷體"/>
          <w:b/>
          <w:sz w:val="20"/>
          <w:szCs w:val="20"/>
        </w:rPr>
        <w:t>警告</w:t>
      </w:r>
      <w:r w:rsidRPr="00D225C6">
        <w:rPr>
          <w:rFonts w:eastAsia="標楷體" w:hAnsi="標楷體"/>
          <w:sz w:val="20"/>
          <w:szCs w:val="20"/>
        </w:rPr>
        <w:t>：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（一）禮貌不週，經勸導後仍不知改正者。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（二）與同學吵架情節輕微者。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（三）上課時不專心聽講，屢經提醒仍不改正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</w:t>
      </w:r>
      <w:r w:rsidR="00BA6B58" w:rsidRPr="00D225C6">
        <w:rPr>
          <w:rFonts w:eastAsia="標楷體" w:hAnsi="標楷體"/>
          <w:sz w:val="20"/>
          <w:szCs w:val="20"/>
        </w:rPr>
        <w:t>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（四）不聽班級幹部善意勸告者。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（五）屢次不按時繳交作業者。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</w:t>
      </w:r>
      <w:r w:rsidR="002E4BE4" w:rsidRPr="00D225C6">
        <w:rPr>
          <w:rFonts w:eastAsia="標楷體" w:hAnsi="標楷體" w:hint="eastAsia"/>
          <w:sz w:val="20"/>
          <w:szCs w:val="20"/>
        </w:rPr>
        <w:t>六</w:t>
      </w:r>
      <w:r w:rsidRPr="00D225C6">
        <w:rPr>
          <w:rFonts w:eastAsia="標楷體" w:hAnsi="標楷體"/>
          <w:sz w:val="20"/>
          <w:szCs w:val="20"/>
        </w:rPr>
        <w:t>）升降旗及各項集會，態度隨便者。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</w:t>
      </w:r>
      <w:r w:rsidR="002E4BE4" w:rsidRPr="00D225C6">
        <w:rPr>
          <w:rFonts w:eastAsia="標楷體" w:hAnsi="標楷體" w:hint="eastAsia"/>
          <w:sz w:val="20"/>
          <w:szCs w:val="20"/>
        </w:rPr>
        <w:t>七</w:t>
      </w:r>
      <w:r w:rsidRPr="00D225C6">
        <w:rPr>
          <w:rFonts w:eastAsia="標楷體" w:hAnsi="標楷體"/>
          <w:sz w:val="20"/>
          <w:szCs w:val="20"/>
        </w:rPr>
        <w:t>）不履行班</w:t>
      </w:r>
      <w:r w:rsidR="002E4BE4" w:rsidRPr="00D225C6">
        <w:rPr>
          <w:rFonts w:eastAsia="標楷體" w:hAnsi="標楷體" w:hint="eastAsia"/>
          <w:sz w:val="20"/>
          <w:szCs w:val="20"/>
        </w:rPr>
        <w:t>級</w:t>
      </w:r>
      <w:r w:rsidRPr="00D225C6">
        <w:rPr>
          <w:rFonts w:eastAsia="標楷體" w:hAnsi="標楷體"/>
          <w:sz w:val="20"/>
          <w:szCs w:val="20"/>
        </w:rPr>
        <w:t>規定或生活公約者。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</w:t>
      </w:r>
      <w:r w:rsidR="003E393B">
        <w:rPr>
          <w:rFonts w:eastAsia="標楷體" w:hAnsi="標楷體" w:hint="eastAsia"/>
          <w:sz w:val="20"/>
          <w:szCs w:val="20"/>
        </w:rPr>
        <w:t>八</w:t>
      </w:r>
      <w:r w:rsidRPr="00D225C6">
        <w:rPr>
          <w:rFonts w:eastAsia="標楷體" w:hAnsi="標楷體"/>
          <w:sz w:val="20"/>
          <w:szCs w:val="20"/>
        </w:rPr>
        <w:t>）在校未經允許會見家長以外之賓客或校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</w:t>
      </w:r>
      <w:r w:rsidR="00BA6B58" w:rsidRPr="00D225C6">
        <w:rPr>
          <w:rFonts w:eastAsia="標楷體" w:hAnsi="標楷體"/>
          <w:sz w:val="20"/>
          <w:szCs w:val="20"/>
        </w:rPr>
        <w:t>外人士者。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</w:t>
      </w:r>
      <w:r w:rsidR="003E393B">
        <w:rPr>
          <w:rFonts w:eastAsia="標楷體" w:hAnsi="標楷體" w:hint="eastAsia"/>
          <w:sz w:val="20"/>
          <w:szCs w:val="20"/>
        </w:rPr>
        <w:t>九</w:t>
      </w:r>
      <w:r w:rsidRPr="00D225C6">
        <w:rPr>
          <w:rFonts w:eastAsia="標楷體" w:hAnsi="標楷體"/>
          <w:sz w:val="20"/>
          <w:szCs w:val="20"/>
        </w:rPr>
        <w:t>）言行態度輕浮隨便者。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（十）值勤不盡責者。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</w:t>
      </w:r>
      <w:r w:rsidR="003E393B">
        <w:rPr>
          <w:rFonts w:eastAsia="標楷體" w:hAnsi="標楷體" w:hint="eastAsia"/>
          <w:sz w:val="20"/>
          <w:szCs w:val="20"/>
        </w:rPr>
        <w:t>一</w:t>
      </w:r>
      <w:r w:rsidRPr="00D225C6">
        <w:rPr>
          <w:rFonts w:eastAsia="標楷體" w:hAnsi="標楷體"/>
          <w:sz w:val="20"/>
          <w:szCs w:val="20"/>
        </w:rPr>
        <w:t>）參加公眾服務或團體活動消極怠惰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  </w:t>
      </w:r>
      <w:r w:rsidR="00BA6B58" w:rsidRPr="00D225C6">
        <w:rPr>
          <w:rFonts w:eastAsia="標楷體" w:hAnsi="標楷體"/>
          <w:sz w:val="20"/>
          <w:szCs w:val="20"/>
        </w:rPr>
        <w:t>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</w:t>
      </w:r>
      <w:r w:rsidR="003E393B">
        <w:rPr>
          <w:rFonts w:eastAsia="標楷體" w:hAnsi="標楷體" w:hint="eastAsia"/>
          <w:sz w:val="20"/>
          <w:szCs w:val="20"/>
        </w:rPr>
        <w:t>二</w:t>
      </w:r>
      <w:r w:rsidRPr="00D225C6">
        <w:rPr>
          <w:rFonts w:eastAsia="標楷體" w:hAnsi="標楷體"/>
          <w:sz w:val="20"/>
          <w:szCs w:val="20"/>
        </w:rPr>
        <w:t>）集會唱國歌不肅立致敬者。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</w:t>
      </w:r>
      <w:r w:rsidR="003E393B">
        <w:rPr>
          <w:rFonts w:eastAsia="標楷體" w:hAnsi="標楷體" w:hint="eastAsia"/>
          <w:sz w:val="20"/>
          <w:szCs w:val="20"/>
        </w:rPr>
        <w:t>三</w:t>
      </w:r>
      <w:r w:rsidRPr="00D225C6">
        <w:rPr>
          <w:rFonts w:eastAsia="標楷體" w:hAnsi="標楷體"/>
          <w:sz w:val="20"/>
          <w:szCs w:val="20"/>
        </w:rPr>
        <w:t>）拾物不送招領，據為己有，而其價值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  </w:t>
      </w:r>
      <w:r w:rsidR="00BA6B58" w:rsidRPr="00D225C6">
        <w:rPr>
          <w:rFonts w:eastAsia="標楷體" w:hAnsi="標楷體"/>
          <w:sz w:val="20"/>
          <w:szCs w:val="20"/>
        </w:rPr>
        <w:t>微薄者。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</w:t>
      </w:r>
      <w:r w:rsidR="003E393B">
        <w:rPr>
          <w:rFonts w:eastAsia="標楷體" w:hAnsi="標楷體" w:hint="eastAsia"/>
          <w:sz w:val="20"/>
          <w:szCs w:val="20"/>
        </w:rPr>
        <w:t>四</w:t>
      </w:r>
      <w:r w:rsidRPr="00D225C6">
        <w:rPr>
          <w:rFonts w:eastAsia="標楷體" w:hAnsi="標楷體"/>
          <w:sz w:val="20"/>
          <w:szCs w:val="20"/>
        </w:rPr>
        <w:t>）偷閱他人日記或信件者。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lastRenderedPageBreak/>
        <w:t>（十</w:t>
      </w:r>
      <w:r w:rsidR="003E393B">
        <w:rPr>
          <w:rFonts w:eastAsia="標楷體" w:hAnsi="標楷體" w:hint="eastAsia"/>
          <w:sz w:val="20"/>
          <w:szCs w:val="20"/>
        </w:rPr>
        <w:t>五</w:t>
      </w:r>
      <w:r w:rsidRPr="00D225C6">
        <w:rPr>
          <w:rFonts w:eastAsia="標楷體" w:hAnsi="標楷體"/>
          <w:sz w:val="20"/>
          <w:szCs w:val="20"/>
        </w:rPr>
        <w:t>）在公共場所高聲喧嚷影響秩序者。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</w:t>
      </w:r>
      <w:r w:rsidR="003E393B">
        <w:rPr>
          <w:rFonts w:eastAsia="標楷體" w:hAnsi="標楷體" w:hint="eastAsia"/>
          <w:sz w:val="20"/>
          <w:szCs w:val="20"/>
        </w:rPr>
        <w:t>六</w:t>
      </w:r>
      <w:r w:rsidRPr="00D225C6">
        <w:rPr>
          <w:rFonts w:eastAsia="標楷體" w:hAnsi="標楷體"/>
          <w:sz w:val="20"/>
          <w:szCs w:val="20"/>
        </w:rPr>
        <w:t>）因過失破壞公物而不自動報告者。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</w:t>
      </w:r>
      <w:r w:rsidR="003E393B">
        <w:rPr>
          <w:rFonts w:eastAsia="標楷體" w:hAnsi="標楷體" w:hint="eastAsia"/>
          <w:sz w:val="20"/>
          <w:szCs w:val="20"/>
        </w:rPr>
        <w:t>七</w:t>
      </w:r>
      <w:r w:rsidRPr="00D225C6">
        <w:rPr>
          <w:rFonts w:eastAsia="標楷體" w:hAnsi="標楷體"/>
          <w:sz w:val="20"/>
          <w:szCs w:val="20"/>
        </w:rPr>
        <w:t>）上課或集會無故離開者。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  <w:u w:val="single"/>
        </w:rPr>
      </w:pPr>
      <w:r w:rsidRPr="00D225C6">
        <w:rPr>
          <w:rFonts w:eastAsia="標楷體" w:hAnsi="標楷體"/>
          <w:sz w:val="20"/>
          <w:szCs w:val="20"/>
        </w:rPr>
        <w:t>（</w:t>
      </w:r>
      <w:r w:rsidR="002E4BE4" w:rsidRPr="00D225C6">
        <w:rPr>
          <w:rFonts w:eastAsia="標楷體" w:hAnsi="標楷體" w:hint="eastAsia"/>
          <w:sz w:val="20"/>
          <w:szCs w:val="20"/>
        </w:rPr>
        <w:t>十</w:t>
      </w:r>
      <w:r w:rsidR="003E393B">
        <w:rPr>
          <w:rFonts w:eastAsia="標楷體" w:hAnsi="標楷體" w:hint="eastAsia"/>
          <w:sz w:val="20"/>
          <w:szCs w:val="20"/>
        </w:rPr>
        <w:t>八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上課時態度隨便，經糾正仍不改正者。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</w:t>
      </w:r>
      <w:r w:rsidR="003E393B">
        <w:rPr>
          <w:rFonts w:eastAsia="標楷體" w:hAnsi="標楷體" w:hint="eastAsia"/>
          <w:sz w:val="20"/>
          <w:szCs w:val="20"/>
        </w:rPr>
        <w:t>十九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不遵守交通規則者。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118" w:left="991" w:hangingChars="354" w:hanging="708"/>
        <w:rPr>
          <w:rFonts w:eastAsia="標楷體" w:hAnsi="標楷體"/>
          <w:sz w:val="20"/>
          <w:szCs w:val="20"/>
          <w:u w:val="single"/>
        </w:rPr>
      </w:pPr>
      <w:r w:rsidRPr="00D225C6">
        <w:rPr>
          <w:rFonts w:eastAsia="標楷體" w:hAnsi="標楷體"/>
          <w:sz w:val="20"/>
          <w:szCs w:val="20"/>
        </w:rPr>
        <w:t>（廿）</w:t>
      </w:r>
      <w:r w:rsidR="00755A63" w:rsidRPr="00D225C6">
        <w:rPr>
          <w:rFonts w:eastAsia="標楷體" w:hAnsi="標楷體" w:hint="eastAsia"/>
          <w:sz w:val="20"/>
          <w:szCs w:val="20"/>
          <w:u w:val="single"/>
        </w:rPr>
        <w:t>持有</w:t>
      </w:r>
      <w:r w:rsidRPr="00D225C6">
        <w:rPr>
          <w:rFonts w:eastAsia="標楷體" w:hAnsi="標楷體"/>
          <w:sz w:val="20"/>
          <w:szCs w:val="20"/>
          <w:u w:val="single"/>
        </w:rPr>
        <w:t>違禁品（詳見本校學生生活規範），</w:t>
      </w:r>
      <w:r w:rsidR="009B4A04" w:rsidRPr="00D225C6">
        <w:rPr>
          <w:rFonts w:eastAsia="標楷體" w:hAnsi="標楷體" w:hint="eastAsia"/>
          <w:sz w:val="20"/>
          <w:szCs w:val="20"/>
          <w:u w:val="single"/>
        </w:rPr>
        <w:t xml:space="preserve"> </w:t>
      </w:r>
      <w:r w:rsidRPr="00D225C6">
        <w:rPr>
          <w:rFonts w:eastAsia="標楷體" w:hAnsi="標楷體"/>
          <w:sz w:val="20"/>
          <w:szCs w:val="20"/>
          <w:u w:val="single"/>
        </w:rPr>
        <w:t>情節輕微者（如手機）。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83" w:left="991" w:hangingChars="396" w:hanging="792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（廿</w:t>
      </w:r>
      <w:r w:rsidR="003E393B">
        <w:rPr>
          <w:rFonts w:eastAsia="標楷體" w:hAnsi="標楷體" w:hint="eastAsia"/>
          <w:sz w:val="20"/>
          <w:szCs w:val="20"/>
        </w:rPr>
        <w:t>一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打架圍觀、在旁起哄、煽風點火、挑釁引起或擴大事端者。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（廿</w:t>
      </w:r>
      <w:r w:rsidR="003E393B">
        <w:rPr>
          <w:rFonts w:eastAsia="標楷體" w:hAnsi="標楷體" w:hint="eastAsia"/>
          <w:sz w:val="20"/>
          <w:szCs w:val="20"/>
        </w:rPr>
        <w:t>二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擾亂上課秩序者。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118" w:left="991" w:hangingChars="354" w:hanging="708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（廿</w:t>
      </w:r>
      <w:r w:rsidR="003E393B">
        <w:rPr>
          <w:rFonts w:eastAsia="標楷體" w:hAnsi="標楷體" w:hint="eastAsia"/>
          <w:sz w:val="20"/>
          <w:szCs w:val="20"/>
        </w:rPr>
        <w:t>三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向他人放話嗆聲，欲對他人不利或因而挑起事端者。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（廿</w:t>
      </w:r>
      <w:r w:rsidR="003E393B">
        <w:rPr>
          <w:rFonts w:eastAsia="標楷體" w:hAnsi="標楷體" w:hint="eastAsia"/>
          <w:sz w:val="20"/>
          <w:szCs w:val="20"/>
        </w:rPr>
        <w:t>四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破壞他人財物致損失者。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（廿</w:t>
      </w:r>
      <w:r w:rsidR="003E393B">
        <w:rPr>
          <w:rFonts w:eastAsia="標楷體" w:hAnsi="標楷體" w:hint="eastAsia"/>
          <w:sz w:val="20"/>
          <w:szCs w:val="20"/>
        </w:rPr>
        <w:t>五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惡作劇或欺負同學。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（廿</w:t>
      </w:r>
      <w:r w:rsidR="003E393B">
        <w:rPr>
          <w:rFonts w:eastAsia="標楷體" w:hAnsi="標楷體" w:hint="eastAsia"/>
          <w:sz w:val="20"/>
          <w:szCs w:val="20"/>
        </w:rPr>
        <w:t>六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亂丟垃圾，製造髒亂者。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118" w:left="1133" w:hangingChars="425" w:hanging="85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（廿</w:t>
      </w:r>
      <w:r w:rsidR="003E393B">
        <w:rPr>
          <w:rFonts w:eastAsia="標楷體" w:hAnsi="標楷體" w:hint="eastAsia"/>
          <w:sz w:val="20"/>
          <w:szCs w:val="20"/>
        </w:rPr>
        <w:t>七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攜帶飲料或食物進入廁所、操場、勵志館內，經勸告不改者。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</w:t>
      </w:r>
      <w:r w:rsidR="002E4BE4" w:rsidRPr="00D225C6">
        <w:rPr>
          <w:rFonts w:eastAsia="標楷體" w:hAnsi="標楷體"/>
          <w:sz w:val="20"/>
          <w:szCs w:val="20"/>
        </w:rPr>
        <w:t>廿</w:t>
      </w:r>
      <w:r w:rsidR="003E393B">
        <w:rPr>
          <w:rFonts w:eastAsia="標楷體" w:hAnsi="標楷體" w:hint="eastAsia"/>
          <w:sz w:val="20"/>
          <w:szCs w:val="20"/>
        </w:rPr>
        <w:t>八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校園內吃口香糖者。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</w:t>
      </w:r>
      <w:r w:rsidR="003E393B" w:rsidRPr="00D225C6">
        <w:rPr>
          <w:rFonts w:eastAsia="標楷體" w:hAnsi="標楷體"/>
          <w:sz w:val="20"/>
          <w:szCs w:val="20"/>
        </w:rPr>
        <w:t>廿</w:t>
      </w:r>
      <w:r w:rsidR="003E393B">
        <w:rPr>
          <w:rFonts w:eastAsia="標楷體" w:hAnsi="標楷體" w:hint="eastAsia"/>
          <w:sz w:val="20"/>
          <w:szCs w:val="20"/>
        </w:rPr>
        <w:t>九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垃圾未依分類回收放置者。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118" w:left="991" w:hangingChars="354" w:hanging="708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（卅</w:t>
      </w:r>
      <w:r w:rsidR="003E393B">
        <w:rPr>
          <w:rFonts w:eastAsia="標楷體" w:hAnsi="標楷體" w:hint="eastAsia"/>
          <w:sz w:val="20"/>
          <w:szCs w:val="20"/>
        </w:rPr>
        <w:t>十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違反「學生腳踏車停車管理辦法」之規定，行為較輕者</w:t>
      </w:r>
      <w:r w:rsidRPr="00D225C6">
        <w:rPr>
          <w:rFonts w:eastAsia="標楷體" w:hAnsi="標楷體"/>
          <w:sz w:val="20"/>
          <w:szCs w:val="20"/>
        </w:rPr>
        <w:t>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83" w:left="991" w:hangingChars="396" w:hanging="792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（卅</w:t>
      </w:r>
      <w:r w:rsidR="003E393B">
        <w:rPr>
          <w:rFonts w:eastAsia="標楷體" w:hAnsi="標楷體" w:hint="eastAsia"/>
          <w:sz w:val="20"/>
          <w:szCs w:val="20"/>
        </w:rPr>
        <w:t>一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違反上述規定，屢勸不改或其行為須加重處份，得記警告貳次</w:t>
      </w:r>
      <w:r w:rsidRPr="00D225C6">
        <w:rPr>
          <w:rFonts w:eastAsia="標楷體" w:hAnsi="標楷體"/>
          <w:sz w:val="20"/>
          <w:szCs w:val="20"/>
        </w:rPr>
        <w:t>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（卅</w:t>
      </w:r>
      <w:r w:rsidR="003E393B">
        <w:rPr>
          <w:rFonts w:eastAsia="標楷體" w:hAnsi="標楷體" w:hint="eastAsia"/>
          <w:sz w:val="20"/>
          <w:szCs w:val="20"/>
        </w:rPr>
        <w:t>二</w:t>
      </w:r>
      <w:r w:rsidRPr="00D225C6">
        <w:rPr>
          <w:rFonts w:eastAsia="標楷體" w:hAnsi="標楷體"/>
          <w:sz w:val="20"/>
          <w:szCs w:val="20"/>
        </w:rPr>
        <w:t>）其他不良行為，應予記警告者。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="400" w:hangingChars="200" w:hanging="4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lastRenderedPageBreak/>
        <w:t>十二、有下列情形之一者，應予記</w:t>
      </w:r>
      <w:r w:rsidRPr="00D225C6">
        <w:rPr>
          <w:rFonts w:eastAsia="標楷體" w:hAnsi="標楷體"/>
          <w:b/>
          <w:sz w:val="20"/>
          <w:szCs w:val="20"/>
        </w:rPr>
        <w:t>小過</w:t>
      </w:r>
      <w:r w:rsidRPr="00D225C6">
        <w:rPr>
          <w:rFonts w:eastAsia="標楷體" w:hAnsi="標楷體"/>
          <w:sz w:val="20"/>
          <w:szCs w:val="20"/>
        </w:rPr>
        <w:t>：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（一）</w:t>
      </w:r>
      <w:r w:rsidRPr="00D225C6">
        <w:rPr>
          <w:rFonts w:eastAsia="標楷體" w:hAnsi="標楷體"/>
          <w:sz w:val="20"/>
          <w:szCs w:val="20"/>
          <w:u w:val="single"/>
        </w:rPr>
        <w:t>欺騙師長</w:t>
      </w:r>
      <w:r w:rsidRPr="00D225C6">
        <w:rPr>
          <w:rFonts w:eastAsia="標楷體" w:hAnsi="標楷體"/>
          <w:sz w:val="20"/>
          <w:szCs w:val="20"/>
        </w:rPr>
        <w:t>、同學或朋友，情節輕微者。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（二）</w:t>
      </w:r>
      <w:r w:rsidRPr="00D225C6">
        <w:rPr>
          <w:rFonts w:eastAsia="標楷體" w:hAnsi="標楷體"/>
          <w:sz w:val="20"/>
          <w:szCs w:val="20"/>
          <w:u w:val="single"/>
        </w:rPr>
        <w:t>故意損壞公物</w:t>
      </w:r>
      <w:r w:rsidRPr="00D225C6">
        <w:rPr>
          <w:rFonts w:eastAsia="標楷體" w:hAnsi="標楷體"/>
          <w:sz w:val="20"/>
          <w:szCs w:val="20"/>
        </w:rPr>
        <w:t>或攀折公有花木情節輕微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</w:t>
      </w:r>
      <w:r w:rsidR="00BA6B58" w:rsidRPr="00D225C6">
        <w:rPr>
          <w:rFonts w:eastAsia="標楷體" w:hAnsi="標楷體"/>
          <w:sz w:val="20"/>
          <w:szCs w:val="20"/>
        </w:rPr>
        <w:t>者。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（三）</w:t>
      </w:r>
      <w:r w:rsidRPr="00D225C6">
        <w:rPr>
          <w:rFonts w:eastAsia="標楷體" w:hAnsi="標楷體"/>
          <w:sz w:val="20"/>
          <w:szCs w:val="20"/>
          <w:u w:val="single"/>
        </w:rPr>
        <w:t>違反試場規則</w:t>
      </w:r>
      <w:r w:rsidRPr="00D225C6">
        <w:rPr>
          <w:rFonts w:eastAsia="標楷體" w:hAnsi="標楷體"/>
          <w:sz w:val="20"/>
          <w:szCs w:val="20"/>
        </w:rPr>
        <w:t>，情節輕微，經查明屬實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</w:t>
      </w:r>
      <w:r w:rsidR="00BA6B58" w:rsidRPr="00D225C6">
        <w:rPr>
          <w:rFonts w:eastAsia="標楷體" w:hAnsi="標楷體"/>
          <w:sz w:val="20"/>
          <w:szCs w:val="20"/>
        </w:rPr>
        <w:t>者。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  <w:u w:val="single"/>
        </w:rPr>
      </w:pPr>
      <w:r w:rsidRPr="00D225C6">
        <w:rPr>
          <w:rFonts w:eastAsia="標楷體" w:hAnsi="標楷體"/>
          <w:sz w:val="20"/>
          <w:szCs w:val="20"/>
        </w:rPr>
        <w:t>（四）</w:t>
      </w:r>
      <w:r w:rsidR="00E010EA" w:rsidRPr="00D225C6">
        <w:rPr>
          <w:rFonts w:eastAsia="標楷體" w:hAnsi="標楷體" w:hint="eastAsia"/>
          <w:sz w:val="20"/>
          <w:szCs w:val="20"/>
          <w:u w:val="single"/>
        </w:rPr>
        <w:t>持有</w:t>
      </w:r>
      <w:r w:rsidRPr="00D225C6">
        <w:rPr>
          <w:rFonts w:eastAsia="標楷體" w:hAnsi="標楷體"/>
          <w:sz w:val="20"/>
          <w:szCs w:val="20"/>
          <w:u w:val="single"/>
        </w:rPr>
        <w:t>或觀看限制級或不正當之書刊、圖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</w:t>
      </w:r>
      <w:r w:rsidR="00BA6B58" w:rsidRPr="00D225C6">
        <w:rPr>
          <w:rFonts w:eastAsia="標楷體" w:hAnsi="標楷體"/>
          <w:sz w:val="20"/>
          <w:szCs w:val="20"/>
          <w:u w:val="single"/>
        </w:rPr>
        <w:t>片或錄影帶者</w:t>
      </w:r>
      <w:r w:rsidR="00BA6B58" w:rsidRPr="00D225C6">
        <w:rPr>
          <w:rFonts w:eastAsia="標楷體" w:hAnsi="標楷體"/>
          <w:sz w:val="20"/>
          <w:szCs w:val="20"/>
        </w:rPr>
        <w:t>。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（五）隨地吐痰、拋棄髒物，或妨害公共衛生、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 </w:t>
      </w:r>
      <w:r w:rsidR="00BA6B58" w:rsidRPr="00D225C6">
        <w:rPr>
          <w:rFonts w:eastAsia="標楷體" w:hAnsi="標楷體"/>
          <w:sz w:val="20"/>
          <w:szCs w:val="20"/>
        </w:rPr>
        <w:t>整潔及觀瞻者。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118" w:left="849" w:hangingChars="283" w:hanging="566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（六）</w:t>
      </w:r>
      <w:r w:rsidRPr="00D225C6">
        <w:rPr>
          <w:rFonts w:eastAsia="標楷體" w:hAnsi="標楷體"/>
          <w:sz w:val="20"/>
          <w:szCs w:val="20"/>
          <w:u w:val="single"/>
        </w:rPr>
        <w:t>不假離校外出或無故未到校，經通知仍不補請假手續者</w:t>
      </w:r>
      <w:r w:rsidRPr="00D225C6">
        <w:rPr>
          <w:rFonts w:eastAsia="標楷體" w:hAnsi="標楷體"/>
          <w:sz w:val="20"/>
          <w:szCs w:val="20"/>
        </w:rPr>
        <w:t>。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（七）塗改點名簿、請假單、榮譽卡、成績單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</w:t>
      </w:r>
      <w:r w:rsidR="00BA6B58" w:rsidRPr="00D225C6">
        <w:rPr>
          <w:rFonts w:eastAsia="標楷體" w:hAnsi="標楷體"/>
          <w:sz w:val="20"/>
          <w:szCs w:val="20"/>
        </w:rPr>
        <w:t>或其他資料者。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（八）拾物不送招領，據為己有，價值貴重者。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（九）</w:t>
      </w:r>
      <w:r w:rsidRPr="00D225C6">
        <w:rPr>
          <w:rFonts w:eastAsia="標楷體" w:hAnsi="標楷體"/>
          <w:sz w:val="20"/>
          <w:szCs w:val="20"/>
          <w:u w:val="single"/>
        </w:rPr>
        <w:t>言行不檢，經糾正不聽者</w:t>
      </w:r>
      <w:r w:rsidRPr="00D225C6">
        <w:rPr>
          <w:rFonts w:eastAsia="標楷體" w:hAnsi="標楷體"/>
          <w:sz w:val="20"/>
          <w:szCs w:val="20"/>
        </w:rPr>
        <w:t>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（十）竊盜行為，情節輕微者。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</w:t>
      </w:r>
      <w:r w:rsidR="003E393B">
        <w:rPr>
          <w:rFonts w:eastAsia="標楷體" w:hAnsi="標楷體" w:hint="eastAsia"/>
          <w:sz w:val="20"/>
          <w:szCs w:val="20"/>
        </w:rPr>
        <w:t>一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不服從糾察隊或班級幹部糾正者</w:t>
      </w:r>
      <w:r w:rsidRPr="00D225C6">
        <w:rPr>
          <w:rFonts w:eastAsia="標楷體" w:hAnsi="標楷體"/>
          <w:sz w:val="20"/>
          <w:szCs w:val="20"/>
        </w:rPr>
        <w:t>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</w:t>
      </w:r>
      <w:r w:rsidR="003E393B">
        <w:rPr>
          <w:rFonts w:eastAsia="標楷體" w:hAnsi="標楷體" w:hint="eastAsia"/>
          <w:sz w:val="20"/>
          <w:szCs w:val="20"/>
        </w:rPr>
        <w:t>二</w:t>
      </w:r>
      <w:r w:rsidRPr="00D225C6">
        <w:rPr>
          <w:rFonts w:eastAsia="標楷體" w:hAnsi="標楷體"/>
          <w:sz w:val="20"/>
          <w:szCs w:val="20"/>
        </w:rPr>
        <w:t>）不遵守交通規則，情節較重者。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</w:t>
      </w:r>
      <w:r w:rsidR="003E393B">
        <w:rPr>
          <w:rFonts w:eastAsia="標楷體" w:hAnsi="標楷體" w:hint="eastAsia"/>
          <w:sz w:val="20"/>
          <w:szCs w:val="20"/>
        </w:rPr>
        <w:t>三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抽煙、嚼檳榔、喝酒，經查明屬實者</w:t>
      </w:r>
      <w:r w:rsidRPr="00D225C6">
        <w:rPr>
          <w:rFonts w:eastAsia="標楷體" w:hAnsi="標楷體"/>
          <w:sz w:val="20"/>
          <w:szCs w:val="20"/>
        </w:rPr>
        <w:t>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</w:t>
      </w:r>
      <w:r w:rsidR="003E393B">
        <w:rPr>
          <w:rFonts w:eastAsia="標楷體" w:hAnsi="標楷體" w:hint="eastAsia"/>
          <w:sz w:val="20"/>
          <w:szCs w:val="20"/>
        </w:rPr>
        <w:t>四</w:t>
      </w:r>
      <w:r w:rsidRPr="00D225C6">
        <w:rPr>
          <w:rFonts w:eastAsia="標楷體" w:hAnsi="標楷體"/>
          <w:sz w:val="20"/>
          <w:szCs w:val="20"/>
        </w:rPr>
        <w:t>）無故不參加重要集會或活動者。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</w:t>
      </w:r>
      <w:r w:rsidR="003E393B">
        <w:rPr>
          <w:rFonts w:eastAsia="標楷體" w:hAnsi="標楷體" w:hint="eastAsia"/>
          <w:sz w:val="20"/>
          <w:szCs w:val="20"/>
        </w:rPr>
        <w:t>五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毆打同學者</w:t>
      </w:r>
      <w:r w:rsidRPr="00D225C6">
        <w:rPr>
          <w:rFonts w:eastAsia="標楷體" w:hAnsi="標楷體"/>
          <w:sz w:val="20"/>
          <w:szCs w:val="20"/>
        </w:rPr>
        <w:t>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</w:t>
      </w:r>
      <w:r w:rsidR="003E393B">
        <w:rPr>
          <w:rFonts w:eastAsia="標楷體" w:hAnsi="標楷體" w:hint="eastAsia"/>
          <w:sz w:val="20"/>
          <w:szCs w:val="20"/>
        </w:rPr>
        <w:t>六</w:t>
      </w:r>
      <w:r w:rsidRPr="00D225C6">
        <w:rPr>
          <w:rFonts w:eastAsia="標楷體" w:hAnsi="標楷體"/>
          <w:sz w:val="20"/>
          <w:szCs w:val="20"/>
        </w:rPr>
        <w:t>）冒用或偽造家長文書印章者。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</w:t>
      </w:r>
      <w:r w:rsidR="003E393B">
        <w:rPr>
          <w:rFonts w:eastAsia="標楷體" w:hAnsi="標楷體" w:hint="eastAsia"/>
          <w:sz w:val="20"/>
          <w:szCs w:val="20"/>
        </w:rPr>
        <w:t>七</w:t>
      </w:r>
      <w:r w:rsidRPr="00D225C6">
        <w:rPr>
          <w:rFonts w:eastAsia="標楷體" w:hAnsi="標楷體"/>
          <w:sz w:val="20"/>
          <w:szCs w:val="20"/>
        </w:rPr>
        <w:t>）出入不正當場所者。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118" w:left="991" w:hangingChars="354" w:hanging="708"/>
        <w:rPr>
          <w:rFonts w:eastAsia="標楷體"/>
          <w:sz w:val="20"/>
          <w:szCs w:val="20"/>
          <w:u w:val="single"/>
        </w:rPr>
      </w:pPr>
      <w:r w:rsidRPr="00D225C6">
        <w:rPr>
          <w:rFonts w:eastAsia="標楷體" w:hAnsi="標楷體"/>
          <w:sz w:val="20"/>
          <w:szCs w:val="20"/>
        </w:rPr>
        <w:lastRenderedPageBreak/>
        <w:t>（十</w:t>
      </w:r>
      <w:r w:rsidR="003E393B">
        <w:rPr>
          <w:rFonts w:eastAsia="標楷體" w:hAnsi="標楷體" w:hint="eastAsia"/>
          <w:sz w:val="20"/>
          <w:szCs w:val="20"/>
        </w:rPr>
        <w:t>八</w:t>
      </w:r>
      <w:r w:rsidRPr="00D225C6">
        <w:rPr>
          <w:rFonts w:eastAsia="標楷體" w:hAnsi="標楷體"/>
          <w:sz w:val="20"/>
          <w:szCs w:val="20"/>
        </w:rPr>
        <w:t>）</w:t>
      </w:r>
      <w:r w:rsidR="00755A63" w:rsidRPr="00D225C6">
        <w:rPr>
          <w:rFonts w:eastAsia="標楷體" w:hAnsi="標楷體" w:hint="eastAsia"/>
          <w:sz w:val="20"/>
          <w:szCs w:val="20"/>
          <w:u w:val="single"/>
        </w:rPr>
        <w:t>持有</w:t>
      </w:r>
      <w:r w:rsidRPr="00D225C6">
        <w:rPr>
          <w:rFonts w:eastAsia="標楷體" w:hAnsi="標楷體"/>
          <w:sz w:val="20"/>
          <w:szCs w:val="20"/>
          <w:u w:val="single"/>
        </w:rPr>
        <w:t>違禁品（詳見本校學生生活規範）、情節較重者（如打火機）。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</w:t>
      </w:r>
      <w:r w:rsidR="003E393B" w:rsidRPr="00D225C6">
        <w:rPr>
          <w:rFonts w:eastAsia="標楷體" w:hAnsi="標楷體"/>
          <w:sz w:val="20"/>
          <w:szCs w:val="20"/>
        </w:rPr>
        <w:t>十</w:t>
      </w:r>
      <w:r w:rsidR="003E393B">
        <w:rPr>
          <w:rFonts w:eastAsia="標楷體" w:hAnsi="標楷體" w:hint="eastAsia"/>
          <w:sz w:val="20"/>
          <w:szCs w:val="20"/>
        </w:rPr>
        <w:t>九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有逃學翹課行為，屢勸不聽者。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  <w:u w:val="single"/>
        </w:rPr>
      </w:pPr>
      <w:r w:rsidRPr="00D225C6">
        <w:rPr>
          <w:rFonts w:eastAsia="標楷體" w:hAnsi="標楷體"/>
          <w:sz w:val="20"/>
          <w:szCs w:val="20"/>
        </w:rPr>
        <w:t>（廿</w:t>
      </w:r>
      <w:r w:rsidR="003E393B">
        <w:rPr>
          <w:rFonts w:eastAsia="標楷體" w:hAnsi="標楷體" w:hint="eastAsia"/>
          <w:sz w:val="20"/>
          <w:szCs w:val="20"/>
        </w:rPr>
        <w:t>十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協助或收容同學逃學，有具體事實者。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83" w:left="991" w:hangingChars="396" w:hanging="792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（廿</w:t>
      </w:r>
      <w:r w:rsidR="003E393B">
        <w:rPr>
          <w:rFonts w:eastAsia="標楷體" w:hAnsi="標楷體" w:hint="eastAsia"/>
          <w:sz w:val="20"/>
          <w:szCs w:val="20"/>
        </w:rPr>
        <w:t>一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未經家長同意，在他人家中或在外過夜，形同翹家行為者。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（廿</w:t>
      </w:r>
      <w:r w:rsidR="003E393B">
        <w:rPr>
          <w:rFonts w:eastAsia="標楷體" w:hAnsi="標楷體" w:hint="eastAsia"/>
          <w:sz w:val="20"/>
          <w:szCs w:val="20"/>
        </w:rPr>
        <w:t>二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叫唆他人滋事者。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33" w:left="79" w:firstLineChars="50" w:firstLine="1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（廿</w:t>
      </w:r>
      <w:r w:rsidR="003E393B">
        <w:rPr>
          <w:rFonts w:eastAsia="標楷體" w:hAnsi="標楷體" w:hint="eastAsia"/>
          <w:sz w:val="20"/>
          <w:szCs w:val="20"/>
        </w:rPr>
        <w:t>三</w:t>
      </w:r>
      <w:r w:rsidRPr="00D225C6">
        <w:rPr>
          <w:rFonts w:eastAsia="標楷體" w:hAnsi="標楷體"/>
          <w:sz w:val="20"/>
          <w:szCs w:val="20"/>
        </w:rPr>
        <w:t>）</w:t>
      </w:r>
      <w:r w:rsidRPr="00D225C6">
        <w:rPr>
          <w:rFonts w:eastAsia="標楷體" w:hAnsi="標楷體"/>
          <w:sz w:val="20"/>
          <w:szCs w:val="20"/>
          <w:u w:val="single"/>
        </w:rPr>
        <w:t>違反上述規定，其行為須加重處份，得記小過貳次</w:t>
      </w:r>
      <w:r w:rsidRPr="00D225C6">
        <w:rPr>
          <w:rFonts w:eastAsia="標楷體" w:hAnsi="標楷體"/>
          <w:sz w:val="20"/>
          <w:szCs w:val="20"/>
        </w:rPr>
        <w:t>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（廿</w:t>
      </w:r>
      <w:r w:rsidR="003E393B">
        <w:rPr>
          <w:rFonts w:eastAsia="標楷體" w:hAnsi="標楷體" w:hint="eastAsia"/>
          <w:sz w:val="20"/>
          <w:szCs w:val="20"/>
        </w:rPr>
        <w:t>四</w:t>
      </w:r>
      <w:r w:rsidRPr="00D225C6">
        <w:rPr>
          <w:rFonts w:eastAsia="標楷體" w:hAnsi="標楷體"/>
          <w:sz w:val="20"/>
          <w:szCs w:val="20"/>
        </w:rPr>
        <w:t>）違犯第十一條各款情節較為嚴重者。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（廿</w:t>
      </w:r>
      <w:r w:rsidR="003E393B">
        <w:rPr>
          <w:rFonts w:eastAsia="標楷體" w:hAnsi="標楷體" w:hint="eastAsia"/>
          <w:sz w:val="20"/>
          <w:szCs w:val="20"/>
        </w:rPr>
        <w:t>五</w:t>
      </w:r>
      <w:r w:rsidRPr="00D225C6">
        <w:rPr>
          <w:rFonts w:eastAsia="標楷體" w:hAnsi="標楷體"/>
          <w:sz w:val="20"/>
          <w:szCs w:val="20"/>
        </w:rPr>
        <w:t>）其他不良行為應予小過者。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="400" w:hangingChars="200" w:hanging="4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十三、有下列情形之一者，應予記</w:t>
      </w:r>
      <w:r w:rsidRPr="00D225C6">
        <w:rPr>
          <w:rFonts w:eastAsia="標楷體" w:hAnsi="標楷體"/>
          <w:b/>
          <w:sz w:val="20"/>
          <w:szCs w:val="20"/>
        </w:rPr>
        <w:t>大過</w:t>
      </w:r>
      <w:r w:rsidRPr="00D225C6">
        <w:rPr>
          <w:rFonts w:eastAsia="標楷體" w:hAnsi="標楷體"/>
          <w:sz w:val="20"/>
          <w:szCs w:val="20"/>
        </w:rPr>
        <w:t>：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（一）樹立幫派或參加不良組織者。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（二）</w:t>
      </w:r>
      <w:r w:rsidRPr="00D225C6">
        <w:rPr>
          <w:rFonts w:eastAsia="標楷體" w:hAnsi="標楷體"/>
          <w:sz w:val="20"/>
          <w:szCs w:val="20"/>
          <w:u w:val="single"/>
        </w:rPr>
        <w:t>集體械鬥或毆打同學</w:t>
      </w:r>
      <w:r w:rsidRPr="00D225C6">
        <w:rPr>
          <w:rFonts w:eastAsia="標楷體" w:hAnsi="標楷體"/>
          <w:sz w:val="20"/>
          <w:szCs w:val="20"/>
        </w:rPr>
        <w:t>，情節輕微者。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（三）</w:t>
      </w:r>
      <w:r w:rsidRPr="00D225C6">
        <w:rPr>
          <w:rFonts w:eastAsia="標楷體" w:hAnsi="標楷體"/>
          <w:sz w:val="20"/>
          <w:szCs w:val="20"/>
          <w:u w:val="single"/>
        </w:rPr>
        <w:t>誣蔑、忤逆、頂撞師長，態度傲慢者</w:t>
      </w:r>
      <w:r w:rsidRPr="00D225C6">
        <w:rPr>
          <w:rFonts w:eastAsia="標楷體" w:hAnsi="標楷體"/>
          <w:sz w:val="20"/>
          <w:szCs w:val="20"/>
        </w:rPr>
        <w:t>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（四）</w:t>
      </w:r>
      <w:r w:rsidRPr="00D225C6">
        <w:rPr>
          <w:rFonts w:eastAsia="標楷體" w:hAnsi="標楷體"/>
          <w:sz w:val="20"/>
          <w:szCs w:val="20"/>
          <w:u w:val="single"/>
        </w:rPr>
        <w:t>考試舞弊者</w:t>
      </w:r>
      <w:r w:rsidRPr="00D225C6">
        <w:rPr>
          <w:rFonts w:eastAsia="標楷體" w:hAnsi="標楷體"/>
          <w:sz w:val="20"/>
          <w:szCs w:val="20"/>
        </w:rPr>
        <w:t>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（五）</w:t>
      </w:r>
      <w:r w:rsidRPr="00D225C6">
        <w:rPr>
          <w:rFonts w:eastAsia="標楷體" w:hAnsi="標楷體"/>
          <w:sz w:val="20"/>
          <w:szCs w:val="20"/>
          <w:u w:val="single"/>
        </w:rPr>
        <w:t>竊盜</w:t>
      </w:r>
      <w:r w:rsidRPr="00D225C6">
        <w:rPr>
          <w:rFonts w:eastAsia="標楷體" w:hAnsi="標楷體"/>
          <w:sz w:val="20"/>
          <w:szCs w:val="20"/>
        </w:rPr>
        <w:t>行為情節較重者。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（六）</w:t>
      </w:r>
      <w:r w:rsidRPr="00D225C6">
        <w:rPr>
          <w:rFonts w:eastAsia="標楷體" w:hAnsi="標楷體"/>
          <w:sz w:val="20"/>
          <w:szCs w:val="20"/>
          <w:u w:val="single"/>
        </w:rPr>
        <w:t>威脅勒索他人</w:t>
      </w:r>
      <w:r w:rsidRPr="00D225C6">
        <w:rPr>
          <w:rFonts w:eastAsia="標楷體" w:hAnsi="標楷體"/>
          <w:sz w:val="20"/>
          <w:szCs w:val="20"/>
        </w:rPr>
        <w:t>交付財物者。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（七）蓄意規避公共服務，並影響他人者。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（八）行為不檢，有玷校譽，情節重大者。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59" w:left="850" w:hangingChars="354" w:hanging="708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（九）酗酒、賭博、吸食、注射或販賣麻醉品、毒品，經查明屬實者。</w:t>
      </w:r>
    </w:p>
    <w:p w:rsidR="009B4A04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 w:hAnsi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（十）在校外擾亂秩序、破壞校譽，情節較重</w:t>
      </w:r>
    </w:p>
    <w:p w:rsidR="00BA6B58" w:rsidRPr="00D225C6" w:rsidRDefault="009B4A04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 w:hint="eastAsia"/>
          <w:sz w:val="20"/>
          <w:szCs w:val="20"/>
        </w:rPr>
        <w:t xml:space="preserve">      </w:t>
      </w:r>
      <w:r w:rsidR="00BA6B58" w:rsidRPr="00D225C6">
        <w:rPr>
          <w:rFonts w:eastAsia="標楷體" w:hAnsi="標楷體"/>
          <w:sz w:val="20"/>
          <w:szCs w:val="20"/>
        </w:rPr>
        <w:t>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lastRenderedPageBreak/>
        <w:t>（十一）違反校規、屢勸不改者。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118" w:left="991" w:hangingChars="354" w:hanging="708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（十二）</w:t>
      </w:r>
      <w:r w:rsidR="00755A63" w:rsidRPr="00D225C6">
        <w:rPr>
          <w:rFonts w:eastAsia="標楷體" w:hAnsi="標楷體" w:hint="eastAsia"/>
          <w:sz w:val="20"/>
          <w:szCs w:val="20"/>
          <w:u w:val="single"/>
        </w:rPr>
        <w:t>持有</w:t>
      </w:r>
      <w:r w:rsidRPr="00D225C6">
        <w:rPr>
          <w:rFonts w:eastAsia="標楷體" w:hAnsi="標楷體"/>
          <w:sz w:val="20"/>
          <w:szCs w:val="20"/>
          <w:u w:val="single"/>
        </w:rPr>
        <w:t>刀械、具有殺傷力之化學藥劑、或其他危險物品，足以防害公共安全者</w:t>
      </w:r>
      <w:r w:rsidRPr="00D225C6">
        <w:rPr>
          <w:rFonts w:eastAsia="標楷體" w:hAnsi="標楷體"/>
          <w:sz w:val="20"/>
          <w:szCs w:val="20"/>
        </w:rPr>
        <w:t>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（十三）故意損毀公物，情節嚴重者。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（十四）</w:t>
      </w:r>
      <w:r w:rsidRPr="00D225C6">
        <w:rPr>
          <w:rFonts w:eastAsia="標楷體" w:hAnsi="標楷體"/>
          <w:sz w:val="20"/>
          <w:szCs w:val="20"/>
          <w:u w:val="single"/>
        </w:rPr>
        <w:t>糾合校外人士到校滋事者</w:t>
      </w:r>
      <w:r w:rsidRPr="00D225C6">
        <w:rPr>
          <w:rFonts w:eastAsia="標楷體" w:hAnsi="標楷體"/>
          <w:sz w:val="20"/>
          <w:szCs w:val="20"/>
        </w:rPr>
        <w:t>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100" w:left="1040" w:hangingChars="400" w:hanging="8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（十五）違反第十二條各款，其情節較為嚴重者，但有第十二條第十六款或第二十一款情形者，不在此限。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100" w:left="1040" w:hangingChars="400" w:hanging="8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（十六）其他不良行為，應予記大過者。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="400" w:hangingChars="200" w:hanging="4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十四、有下列情形之一者，應予</w:t>
      </w:r>
      <w:r w:rsidRPr="00D225C6">
        <w:rPr>
          <w:rFonts w:eastAsia="標楷體" w:hAnsi="標楷體"/>
          <w:b/>
          <w:sz w:val="20"/>
          <w:szCs w:val="20"/>
        </w:rPr>
        <w:t>特別懲罰</w:t>
      </w:r>
      <w:r w:rsidRPr="00D225C6">
        <w:rPr>
          <w:rFonts w:eastAsia="標楷體" w:hAnsi="標楷體"/>
          <w:sz w:val="20"/>
          <w:szCs w:val="20"/>
        </w:rPr>
        <w:t>：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（一）在校期間獎懲相抵後滿三大過者。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（二）組織或參加不良幫派，屢誡不悛者。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（三）故意損毀國旗者。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（四）故意不尊敬國家元首者。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（五）違反政府法令，情節重大者。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（六）集體械鬥或糾眾毆打他人，情節重大者。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（七）竊盜行為，其情節重大者。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（八）威脅勒索他人交付財物，其情節重大者。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（九）反抗師長，情節重大者。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100" w:left="840" w:hangingChars="300" w:hanging="6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（十）違反第十三條各款，其情節較為嚴重者，但有第十三條第四款、第七款情形者，不在此限。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（十一）其他特別不良行為，應予特別懲處者。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firstLineChars="100" w:firstLine="200"/>
        <w:rPr>
          <w:rFonts w:eastAsia="標楷體"/>
          <w:b/>
          <w:sz w:val="20"/>
          <w:szCs w:val="20"/>
        </w:rPr>
      </w:pPr>
      <w:r w:rsidRPr="00D225C6">
        <w:rPr>
          <w:rFonts w:eastAsia="標楷體" w:hAnsi="標楷體"/>
          <w:b/>
          <w:sz w:val="20"/>
          <w:szCs w:val="20"/>
        </w:rPr>
        <w:lastRenderedPageBreak/>
        <w:t>前項各款情形，應經學務會議議決通過，校長核定後，依下列規定處理之：</w:t>
      </w:r>
    </w:p>
    <w:p w:rsidR="00BA6B58" w:rsidRPr="00D225C6" w:rsidRDefault="00BA6B58" w:rsidP="00377701">
      <w:pPr>
        <w:pStyle w:val="Blockquote"/>
        <w:snapToGrid w:val="0"/>
        <w:spacing w:before="0" w:after="0" w:line="280" w:lineRule="exact"/>
        <w:ind w:leftChars="178" w:left="567" w:right="38" w:hangingChars="70" w:hanging="140"/>
        <w:rPr>
          <w:rFonts w:eastAsia="標楷體"/>
          <w:sz w:val="20"/>
        </w:rPr>
      </w:pPr>
      <w:r w:rsidRPr="00D225C6">
        <w:rPr>
          <w:rFonts w:eastAsia="標楷體"/>
          <w:sz w:val="20"/>
        </w:rPr>
        <w:t>1.</w:t>
      </w:r>
      <w:r w:rsidRPr="00D225C6">
        <w:rPr>
          <w:rFonts w:eastAsia="標楷體" w:hAnsi="標楷體"/>
          <w:sz w:val="20"/>
        </w:rPr>
        <w:t>行為輔導措施，應由導師協同學務、輔導及相關人員執行之。</w:t>
      </w:r>
    </w:p>
    <w:p w:rsidR="00BA6B58" w:rsidRPr="00D225C6" w:rsidRDefault="00BA6B58" w:rsidP="00377701">
      <w:pPr>
        <w:pStyle w:val="Blockquote"/>
        <w:snapToGrid w:val="0"/>
        <w:spacing w:before="0" w:after="0" w:line="280" w:lineRule="exact"/>
        <w:ind w:leftChars="177" w:left="565" w:right="38" w:hangingChars="70" w:hanging="140"/>
        <w:rPr>
          <w:rFonts w:eastAsia="標楷體"/>
          <w:sz w:val="20"/>
        </w:rPr>
      </w:pPr>
      <w:r w:rsidRPr="00D225C6">
        <w:rPr>
          <w:rFonts w:eastAsia="標楷體"/>
          <w:sz w:val="20"/>
        </w:rPr>
        <w:t>2.</w:t>
      </w:r>
      <w:r w:rsidRPr="00D225C6">
        <w:rPr>
          <w:rFonts w:eastAsia="標楷體" w:hAnsi="標楷體"/>
          <w:sz w:val="20"/>
          <w:u w:val="single"/>
        </w:rPr>
        <w:t>留校察看或由家長帶回管教（時間以一週為限），管教期間，不以曠課計，輔導老師及導師應做家庭訪問，繼續予以適當之輔導。</w:t>
      </w:r>
    </w:p>
    <w:p w:rsidR="00BA6B58" w:rsidRPr="00D225C6" w:rsidRDefault="00BA6B58" w:rsidP="00377701">
      <w:pPr>
        <w:pStyle w:val="Blockquote"/>
        <w:snapToGrid w:val="0"/>
        <w:spacing w:before="0" w:after="0" w:line="280" w:lineRule="exact"/>
        <w:ind w:leftChars="177" w:left="565" w:right="38" w:hangingChars="70" w:hanging="140"/>
        <w:rPr>
          <w:rFonts w:eastAsia="標楷體"/>
          <w:sz w:val="20"/>
        </w:rPr>
      </w:pPr>
      <w:r w:rsidRPr="00D225C6">
        <w:rPr>
          <w:rFonts w:eastAsia="標楷體"/>
          <w:sz w:val="20"/>
        </w:rPr>
        <w:t>3.</w:t>
      </w:r>
      <w:r w:rsidRPr="00D225C6">
        <w:rPr>
          <w:rFonts w:eastAsia="標楷體" w:hAnsi="標楷體"/>
          <w:sz w:val="20"/>
          <w:u w:val="single"/>
        </w:rPr>
        <w:t>留校察看期間或家長帶回管教後，若故態復萌，又犯校規者，輔導其改變學習環境。但其犯規紀錄，僅作新校之參考，不作累積計算，俾使深切悔改，改過自新</w:t>
      </w:r>
      <w:r w:rsidRPr="00D225C6">
        <w:rPr>
          <w:rFonts w:eastAsia="標楷體" w:hAnsi="標楷體"/>
          <w:sz w:val="20"/>
        </w:rPr>
        <w:t>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Chars="177" w:left="425"/>
        <w:rPr>
          <w:rFonts w:eastAsia="標楷體"/>
          <w:sz w:val="20"/>
          <w:szCs w:val="20"/>
        </w:rPr>
      </w:pPr>
      <w:r w:rsidRPr="00D225C6">
        <w:rPr>
          <w:rFonts w:eastAsia="標楷體"/>
          <w:sz w:val="20"/>
          <w:szCs w:val="20"/>
        </w:rPr>
        <w:t>4.</w:t>
      </w:r>
      <w:r w:rsidRPr="00D225C6">
        <w:rPr>
          <w:rFonts w:eastAsia="標楷體" w:hAnsi="標楷體"/>
          <w:sz w:val="20"/>
          <w:szCs w:val="20"/>
        </w:rPr>
        <w:t>在校外犯重大刑案者，應報請主管教育行政機關備查。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="400" w:hangingChars="200" w:hanging="4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十五、所有獎懲，全校教職員工及學生均有提供參考資料之責任。嘉獎、警告、小功、小過由學務處負責核定公佈，並通知導師、輔導室加強輔導。大功、大過及特別獎懲則由學務處簽會導師及輔導室簽註意見後，提經學生獎懲委員會議決，經校長核定後公布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="400" w:hangingChars="200" w:hanging="400"/>
        <w:rPr>
          <w:rFonts w:eastAsia="標楷體"/>
          <w:sz w:val="20"/>
          <w:szCs w:val="20"/>
        </w:rPr>
      </w:pPr>
      <w:r w:rsidRPr="00D225C6">
        <w:rPr>
          <w:rFonts w:eastAsia="標楷體" w:hAnsi="標楷體"/>
          <w:sz w:val="20"/>
          <w:szCs w:val="20"/>
        </w:rPr>
        <w:t>十六、學生之行為受記警告以上之處分者，應輔導其</w:t>
      </w:r>
      <w:r w:rsidRPr="00D225C6">
        <w:rPr>
          <w:rFonts w:eastAsia="標楷體" w:hAnsi="標楷體"/>
          <w:b/>
          <w:sz w:val="20"/>
          <w:szCs w:val="20"/>
        </w:rPr>
        <w:t>申請改過銷過</w:t>
      </w:r>
      <w:r w:rsidRPr="00D225C6">
        <w:rPr>
          <w:rFonts w:eastAsia="標楷體" w:hAnsi="標楷體"/>
          <w:sz w:val="20"/>
          <w:szCs w:val="20"/>
        </w:rPr>
        <w:t>，改過銷過之申請得由受</w:t>
      </w:r>
      <w:r w:rsidRPr="00D225C6">
        <w:rPr>
          <w:rFonts w:eastAsia="標楷體" w:hAnsi="標楷體"/>
          <w:sz w:val="20"/>
          <w:szCs w:val="20"/>
          <w:u w:val="single"/>
        </w:rPr>
        <w:t>懲罰之學生向學務處領取表格，填妥資料由導師簽註具體事實，</w:t>
      </w:r>
      <w:r w:rsidRPr="00D225C6">
        <w:rPr>
          <w:rFonts w:eastAsia="標楷體" w:hAnsi="標楷體"/>
          <w:b/>
          <w:sz w:val="20"/>
          <w:szCs w:val="20"/>
          <w:u w:val="single"/>
        </w:rPr>
        <w:t>小過以下</w:t>
      </w:r>
      <w:r w:rsidRPr="00D225C6">
        <w:rPr>
          <w:rFonts w:eastAsia="標楷體" w:hAnsi="標楷體"/>
          <w:sz w:val="20"/>
          <w:szCs w:val="20"/>
          <w:u w:val="single"/>
        </w:rPr>
        <w:t>之處分由學務</w:t>
      </w:r>
      <w:r w:rsidRPr="00D225C6">
        <w:rPr>
          <w:rFonts w:eastAsia="標楷體" w:hAnsi="標楷體"/>
          <w:sz w:val="20"/>
          <w:szCs w:val="20"/>
          <w:u w:val="single"/>
        </w:rPr>
        <w:lastRenderedPageBreak/>
        <w:t>處主任核定，</w:t>
      </w:r>
      <w:r w:rsidRPr="00D225C6">
        <w:rPr>
          <w:rFonts w:eastAsia="標楷體" w:hAnsi="標楷體"/>
          <w:b/>
          <w:sz w:val="20"/>
          <w:szCs w:val="20"/>
          <w:u w:val="single"/>
        </w:rPr>
        <w:t>大過以上</w:t>
      </w:r>
      <w:r w:rsidRPr="00D225C6">
        <w:rPr>
          <w:rFonts w:eastAsia="標楷體" w:hAnsi="標楷體"/>
          <w:sz w:val="20"/>
          <w:szCs w:val="20"/>
          <w:u w:val="single"/>
        </w:rPr>
        <w:t>處分提學生獎懲委員會會議討論議決，由校長核定。</w:t>
      </w:r>
    </w:p>
    <w:p w:rsidR="00BA6B58" w:rsidRPr="00D225C6" w:rsidRDefault="00BA6B58" w:rsidP="00377701">
      <w:pPr>
        <w:adjustRightInd w:val="0"/>
        <w:snapToGrid w:val="0"/>
        <w:spacing w:line="280" w:lineRule="exact"/>
        <w:ind w:left="400" w:hangingChars="200" w:hanging="400"/>
        <w:rPr>
          <w:rFonts w:eastAsia="標楷體"/>
          <w:b/>
          <w:sz w:val="20"/>
          <w:szCs w:val="20"/>
        </w:rPr>
      </w:pPr>
      <w:r w:rsidRPr="00D225C6">
        <w:rPr>
          <w:rFonts w:eastAsia="標楷體" w:hAnsi="標楷體"/>
          <w:b/>
          <w:sz w:val="20"/>
          <w:szCs w:val="20"/>
        </w:rPr>
        <w:t>十七、學生銷過應由學生提出申請，並依下列原則辦理：</w:t>
      </w:r>
    </w:p>
    <w:p w:rsidR="00BA6B58" w:rsidRPr="00D225C6" w:rsidRDefault="00BA6B58" w:rsidP="00377701">
      <w:pPr>
        <w:pStyle w:val="Blockquote"/>
        <w:snapToGrid w:val="0"/>
        <w:spacing w:before="0" w:after="0" w:line="280" w:lineRule="exact"/>
        <w:ind w:left="0" w:right="38" w:firstLineChars="100" w:firstLine="200"/>
        <w:rPr>
          <w:rFonts w:eastAsia="標楷體"/>
          <w:sz w:val="20"/>
        </w:rPr>
      </w:pPr>
      <w:r w:rsidRPr="00D225C6">
        <w:rPr>
          <w:rFonts w:eastAsia="標楷體" w:hAnsi="標楷體"/>
          <w:sz w:val="20"/>
        </w:rPr>
        <w:t>（一）經考查確有改過自新者。</w:t>
      </w:r>
    </w:p>
    <w:p w:rsidR="00BA6B58" w:rsidRPr="00D225C6" w:rsidRDefault="00BA6B58" w:rsidP="00377701">
      <w:pPr>
        <w:pStyle w:val="Blockquote"/>
        <w:snapToGrid w:val="0"/>
        <w:spacing w:before="0" w:after="0" w:line="280" w:lineRule="exact"/>
        <w:ind w:leftChars="100" w:left="840" w:hangingChars="300" w:hanging="600"/>
        <w:rPr>
          <w:rFonts w:eastAsia="標楷體"/>
          <w:sz w:val="20"/>
        </w:rPr>
      </w:pPr>
      <w:r w:rsidRPr="00D225C6">
        <w:rPr>
          <w:rFonts w:eastAsia="標楷體" w:hAnsi="標楷體"/>
          <w:sz w:val="20"/>
        </w:rPr>
        <w:t>（二）經銷過之行為，於同一學年內再犯者不得銷過。</w:t>
      </w:r>
    </w:p>
    <w:p w:rsidR="00BA6B58" w:rsidRPr="00D225C6" w:rsidRDefault="00BA6B58" w:rsidP="00377701">
      <w:pPr>
        <w:pStyle w:val="Blockquote"/>
        <w:snapToGrid w:val="0"/>
        <w:spacing w:before="0" w:after="0" w:line="280" w:lineRule="exact"/>
        <w:ind w:leftChars="100" w:left="840" w:hangingChars="300" w:hanging="600"/>
        <w:rPr>
          <w:rFonts w:eastAsia="標楷體"/>
          <w:sz w:val="20"/>
        </w:rPr>
      </w:pPr>
      <w:r w:rsidRPr="00D225C6">
        <w:rPr>
          <w:rFonts w:eastAsia="標楷體" w:hAnsi="標楷體"/>
          <w:sz w:val="20"/>
        </w:rPr>
        <w:t>（三）</w:t>
      </w:r>
      <w:r w:rsidRPr="00D225C6">
        <w:rPr>
          <w:rFonts w:eastAsia="標楷體" w:hAnsi="標楷體"/>
          <w:sz w:val="20"/>
          <w:u w:val="single"/>
        </w:rPr>
        <w:t>改過銷過之申請須經所有考察老師簽署，三分之二以上同意銷過後，再經由：</w:t>
      </w:r>
      <w:r w:rsidRPr="00D225C6">
        <w:rPr>
          <w:rFonts w:eastAsia="標楷體"/>
          <w:sz w:val="20"/>
          <w:u w:val="single"/>
        </w:rPr>
        <w:t>1.</w:t>
      </w:r>
      <w:r w:rsidRPr="00D225C6">
        <w:rPr>
          <w:rFonts w:eastAsia="標楷體" w:hAnsi="標楷體"/>
          <w:sz w:val="20"/>
          <w:u w:val="single"/>
        </w:rPr>
        <w:t>家長簽章、</w:t>
      </w:r>
      <w:r w:rsidRPr="00D225C6">
        <w:rPr>
          <w:rFonts w:eastAsia="標楷體"/>
          <w:sz w:val="20"/>
          <w:u w:val="single"/>
        </w:rPr>
        <w:t>2.</w:t>
      </w:r>
      <w:r w:rsidRPr="00D225C6">
        <w:rPr>
          <w:rFonts w:eastAsia="標楷體" w:hAnsi="標楷體"/>
          <w:sz w:val="20"/>
          <w:u w:val="single"/>
        </w:rPr>
        <w:t>導師簽章之後，由學生自行向學務處生教組提出銷過申請，學務處核可或加註意見，轉報校長核定後始可銷過。</w:t>
      </w:r>
    </w:p>
    <w:p w:rsidR="00BA6B58" w:rsidRPr="00D225C6" w:rsidRDefault="00BA6B58" w:rsidP="00377701">
      <w:pPr>
        <w:pStyle w:val="Blockquote"/>
        <w:snapToGrid w:val="0"/>
        <w:spacing w:before="0" w:after="0" w:line="280" w:lineRule="exact"/>
        <w:ind w:leftChars="100" w:left="840" w:hangingChars="300" w:hanging="600"/>
        <w:rPr>
          <w:rFonts w:eastAsia="標楷體"/>
          <w:sz w:val="20"/>
        </w:rPr>
      </w:pPr>
      <w:r w:rsidRPr="00D225C6">
        <w:rPr>
          <w:rFonts w:eastAsia="標楷體" w:hAnsi="標楷體"/>
          <w:sz w:val="20"/>
        </w:rPr>
        <w:t>（四）</w:t>
      </w:r>
      <w:r w:rsidRPr="00D225C6">
        <w:rPr>
          <w:rFonts w:eastAsia="標楷體" w:hAnsi="標楷體"/>
          <w:b/>
          <w:sz w:val="20"/>
          <w:u w:val="single"/>
        </w:rPr>
        <w:t>考察期限不計寒暑假</w:t>
      </w:r>
      <w:r w:rsidRPr="00D225C6">
        <w:rPr>
          <w:rFonts w:eastAsia="標楷體" w:hAnsi="標楷體"/>
          <w:sz w:val="20"/>
        </w:rPr>
        <w:t>，考察老師須含班導師及當事老師。</w:t>
      </w:r>
    </w:p>
    <w:p w:rsidR="00BA6B58" w:rsidRPr="00D225C6" w:rsidRDefault="00BA6B58" w:rsidP="00377701">
      <w:pPr>
        <w:pStyle w:val="Blockquote"/>
        <w:snapToGrid w:val="0"/>
        <w:spacing w:before="0" w:after="0" w:line="280" w:lineRule="exact"/>
        <w:ind w:leftChars="100" w:left="840" w:hangingChars="300" w:hanging="600"/>
        <w:rPr>
          <w:rFonts w:eastAsia="標楷體"/>
          <w:sz w:val="20"/>
        </w:rPr>
      </w:pPr>
      <w:r w:rsidRPr="00D225C6">
        <w:rPr>
          <w:rFonts w:eastAsia="標楷體" w:hAnsi="標楷體"/>
          <w:sz w:val="20"/>
        </w:rPr>
        <w:t>（五）考察期限及</w:t>
      </w:r>
      <w:r w:rsidRPr="00D225C6">
        <w:rPr>
          <w:rFonts w:eastAsia="標楷體" w:hAnsi="標楷體"/>
          <w:b/>
          <w:sz w:val="20"/>
          <w:u w:val="single"/>
        </w:rPr>
        <w:t>考察老師人數（含當事老師及該班導師）</w:t>
      </w:r>
      <w:r w:rsidRPr="00D225C6">
        <w:rPr>
          <w:rFonts w:eastAsia="標楷體" w:hAnsi="標楷體"/>
          <w:sz w:val="20"/>
        </w:rPr>
        <w:t>。</w:t>
      </w:r>
    </w:p>
    <w:p w:rsidR="00BA6B58" w:rsidRPr="00D225C6" w:rsidRDefault="00BA6B58" w:rsidP="00377701">
      <w:pPr>
        <w:pStyle w:val="Blockquote"/>
        <w:snapToGrid w:val="0"/>
        <w:spacing w:before="0" w:after="0" w:line="280" w:lineRule="exact"/>
        <w:ind w:leftChars="300" w:left="920" w:hangingChars="100" w:hanging="200"/>
        <w:rPr>
          <w:rFonts w:eastAsia="標楷體"/>
          <w:sz w:val="20"/>
        </w:rPr>
      </w:pPr>
      <w:r w:rsidRPr="00D225C6">
        <w:rPr>
          <w:rFonts w:eastAsia="標楷體"/>
          <w:sz w:val="20"/>
        </w:rPr>
        <w:t>1.</w:t>
      </w:r>
      <w:r w:rsidRPr="00D225C6">
        <w:rPr>
          <w:rFonts w:eastAsia="標楷體" w:hAnsi="標楷體"/>
          <w:b/>
          <w:sz w:val="20"/>
        </w:rPr>
        <w:t>警告</w:t>
      </w:r>
      <w:r w:rsidRPr="00D225C6">
        <w:rPr>
          <w:rFonts w:eastAsia="標楷體" w:hAnsi="標楷體"/>
          <w:sz w:val="20"/>
        </w:rPr>
        <w:t>處分：考察日起</w:t>
      </w:r>
      <w:r w:rsidRPr="00D225C6">
        <w:rPr>
          <w:rFonts w:eastAsia="標楷體" w:hAnsi="標楷體"/>
          <w:sz w:val="20"/>
          <w:u w:val="single"/>
        </w:rPr>
        <w:t>三週以上及二位該班任課老師之考察</w:t>
      </w:r>
      <w:r w:rsidRPr="00D225C6">
        <w:rPr>
          <w:rFonts w:eastAsia="標楷體" w:hAnsi="標楷體"/>
          <w:sz w:val="20"/>
        </w:rPr>
        <w:t>。</w:t>
      </w:r>
    </w:p>
    <w:p w:rsidR="00BA6B58" w:rsidRPr="00D225C6" w:rsidRDefault="00BA6B58" w:rsidP="00377701">
      <w:pPr>
        <w:pStyle w:val="Blockquote"/>
        <w:snapToGrid w:val="0"/>
        <w:spacing w:before="0" w:after="0" w:line="280" w:lineRule="exact"/>
        <w:ind w:leftChars="300" w:left="920" w:hangingChars="100" w:hanging="200"/>
        <w:rPr>
          <w:rFonts w:eastAsia="標楷體"/>
          <w:sz w:val="20"/>
        </w:rPr>
      </w:pPr>
      <w:r w:rsidRPr="00D225C6">
        <w:rPr>
          <w:rFonts w:eastAsia="標楷體"/>
          <w:sz w:val="20"/>
        </w:rPr>
        <w:t>2.</w:t>
      </w:r>
      <w:r w:rsidRPr="00D225C6">
        <w:rPr>
          <w:rFonts w:eastAsia="標楷體" w:hAnsi="標楷體"/>
          <w:b/>
          <w:sz w:val="20"/>
        </w:rPr>
        <w:t>小過</w:t>
      </w:r>
      <w:r w:rsidRPr="00D225C6">
        <w:rPr>
          <w:rFonts w:eastAsia="標楷體" w:hAnsi="標楷體"/>
          <w:sz w:val="20"/>
        </w:rPr>
        <w:t>處分：考察日起</w:t>
      </w:r>
      <w:r w:rsidRPr="00D225C6">
        <w:rPr>
          <w:rFonts w:eastAsia="標楷體" w:hAnsi="標楷體"/>
          <w:sz w:val="20"/>
          <w:u w:val="single"/>
        </w:rPr>
        <w:t>六週以上及六位該班任課老師之考察</w:t>
      </w:r>
      <w:r w:rsidRPr="00D225C6">
        <w:rPr>
          <w:rFonts w:eastAsia="標楷體" w:hAnsi="標楷體"/>
          <w:sz w:val="20"/>
        </w:rPr>
        <w:t>。</w:t>
      </w:r>
    </w:p>
    <w:p w:rsidR="00BA6B58" w:rsidRPr="00D225C6" w:rsidRDefault="00BA6B58" w:rsidP="00377701">
      <w:pPr>
        <w:pStyle w:val="Blockquote"/>
        <w:snapToGrid w:val="0"/>
        <w:spacing w:before="0" w:after="0" w:line="280" w:lineRule="exact"/>
        <w:ind w:leftChars="300" w:left="920" w:hangingChars="100" w:hanging="200"/>
        <w:rPr>
          <w:rFonts w:eastAsia="標楷體"/>
          <w:sz w:val="20"/>
        </w:rPr>
      </w:pPr>
      <w:r w:rsidRPr="00D225C6">
        <w:rPr>
          <w:rFonts w:eastAsia="標楷體"/>
          <w:sz w:val="20"/>
        </w:rPr>
        <w:t>3.</w:t>
      </w:r>
      <w:r w:rsidRPr="00D225C6">
        <w:rPr>
          <w:rFonts w:eastAsia="標楷體" w:hAnsi="標楷體"/>
          <w:b/>
          <w:sz w:val="20"/>
        </w:rPr>
        <w:t>大過</w:t>
      </w:r>
      <w:r w:rsidRPr="00D225C6">
        <w:rPr>
          <w:rFonts w:eastAsia="標楷體" w:hAnsi="標楷體"/>
          <w:sz w:val="20"/>
        </w:rPr>
        <w:t>處分：考察日起</w:t>
      </w:r>
      <w:r w:rsidRPr="00D225C6">
        <w:rPr>
          <w:rFonts w:eastAsia="標楷體" w:hAnsi="標楷體"/>
          <w:sz w:val="20"/>
          <w:u w:val="single"/>
        </w:rPr>
        <w:t>九週以上及九位該班任課老師之考察</w:t>
      </w:r>
      <w:r w:rsidRPr="00D225C6">
        <w:rPr>
          <w:rFonts w:eastAsia="標楷體" w:hAnsi="標楷體"/>
          <w:sz w:val="20"/>
        </w:rPr>
        <w:t>。</w:t>
      </w:r>
    </w:p>
    <w:p w:rsidR="00BA6B58" w:rsidRPr="00D225C6" w:rsidRDefault="00BA6B58" w:rsidP="00377701">
      <w:pPr>
        <w:pStyle w:val="Blockquote"/>
        <w:snapToGrid w:val="0"/>
        <w:spacing w:before="0" w:after="0" w:line="280" w:lineRule="exact"/>
        <w:ind w:leftChars="100" w:left="840" w:hangingChars="300" w:hanging="600"/>
        <w:rPr>
          <w:rFonts w:eastAsia="標楷體" w:hAnsi="標楷體"/>
          <w:sz w:val="20"/>
        </w:rPr>
      </w:pPr>
      <w:r w:rsidRPr="00D225C6">
        <w:rPr>
          <w:rFonts w:eastAsia="標楷體" w:hAnsi="標楷體"/>
          <w:sz w:val="20"/>
        </w:rPr>
        <w:t>（六）注意事項：</w:t>
      </w:r>
    </w:p>
    <w:p w:rsidR="00C03C64" w:rsidRPr="00D225C6" w:rsidRDefault="00C03C64" w:rsidP="00377701">
      <w:pPr>
        <w:pStyle w:val="Blockquote"/>
        <w:snapToGrid w:val="0"/>
        <w:spacing w:before="0" w:after="0" w:line="280" w:lineRule="exact"/>
        <w:ind w:leftChars="100" w:left="840" w:hangingChars="300" w:hanging="600"/>
        <w:rPr>
          <w:rFonts w:eastAsia="標楷體"/>
          <w:b/>
          <w:sz w:val="20"/>
        </w:rPr>
      </w:pPr>
      <w:r w:rsidRPr="00D225C6">
        <w:rPr>
          <w:rFonts w:eastAsia="標楷體" w:hAnsi="標楷體" w:hint="eastAsia"/>
          <w:sz w:val="20"/>
        </w:rPr>
        <w:lastRenderedPageBreak/>
        <w:t xml:space="preserve">    </w:t>
      </w:r>
      <w:r w:rsidRPr="00D225C6">
        <w:rPr>
          <w:rFonts w:eastAsia="標楷體" w:hAnsi="標楷體" w:hint="eastAsia"/>
          <w:sz w:val="20"/>
          <w:shd w:val="pct15" w:color="auto" w:fill="FFFFFF"/>
        </w:rPr>
        <w:t xml:space="preserve"> </w:t>
      </w:r>
      <w:r w:rsidRPr="00D225C6">
        <w:rPr>
          <w:rFonts w:eastAsia="標楷體" w:hAnsi="標楷體" w:hint="eastAsia"/>
          <w:b/>
          <w:sz w:val="20"/>
          <w:shd w:val="pct15" w:color="auto" w:fill="FFFFFF"/>
        </w:rPr>
        <w:t xml:space="preserve">1. </w:t>
      </w:r>
      <w:r w:rsidRPr="00D225C6">
        <w:rPr>
          <w:rFonts w:eastAsia="標楷體" w:hAnsi="標楷體" w:hint="eastAsia"/>
          <w:b/>
          <w:sz w:val="20"/>
          <w:shd w:val="pct15" w:color="auto" w:fill="FFFFFF"/>
        </w:rPr>
        <w:t>九年級下學期受警告（含）以上之處分不得提出銷過申請。</w:t>
      </w:r>
    </w:p>
    <w:p w:rsidR="00BA6B58" w:rsidRPr="00D225C6" w:rsidRDefault="00C03C64" w:rsidP="00377701">
      <w:pPr>
        <w:pStyle w:val="Blockquote"/>
        <w:snapToGrid w:val="0"/>
        <w:spacing w:before="0" w:after="0" w:line="280" w:lineRule="exact"/>
        <w:ind w:leftChars="300" w:left="920" w:hangingChars="100" w:hanging="200"/>
        <w:rPr>
          <w:rFonts w:eastAsia="標楷體"/>
          <w:b/>
          <w:sz w:val="20"/>
        </w:rPr>
      </w:pPr>
      <w:r w:rsidRPr="00D225C6">
        <w:rPr>
          <w:rFonts w:eastAsia="標楷體" w:hint="eastAsia"/>
          <w:b/>
          <w:sz w:val="20"/>
        </w:rPr>
        <w:t>2</w:t>
      </w:r>
      <w:r w:rsidR="00BA6B58" w:rsidRPr="00D225C6">
        <w:rPr>
          <w:rFonts w:eastAsia="標楷體"/>
          <w:b/>
          <w:sz w:val="20"/>
        </w:rPr>
        <w:t>.</w:t>
      </w:r>
      <w:r w:rsidR="00BA6B58" w:rsidRPr="00D225C6">
        <w:rPr>
          <w:rFonts w:eastAsia="標楷體" w:hAnsi="標楷體"/>
          <w:b/>
          <w:sz w:val="20"/>
          <w:u w:val="single"/>
        </w:rPr>
        <w:t>畢業日起前</w:t>
      </w:r>
      <w:r w:rsidR="00990CB6" w:rsidRPr="00D225C6">
        <w:rPr>
          <w:rFonts w:eastAsia="標楷體" w:hAnsi="標楷體" w:hint="eastAsia"/>
          <w:b/>
          <w:sz w:val="20"/>
          <w:u w:val="single"/>
        </w:rPr>
        <w:t>三週</w:t>
      </w:r>
      <w:r w:rsidR="00BA6B58" w:rsidRPr="00D225C6">
        <w:rPr>
          <w:rFonts w:eastAsia="標楷體" w:hAnsi="標楷體"/>
          <w:b/>
          <w:sz w:val="20"/>
          <w:u w:val="single"/>
        </w:rPr>
        <w:t>為銷過最後申請日，逾期不再受理</w:t>
      </w:r>
      <w:r w:rsidR="00BA6B58" w:rsidRPr="00D225C6">
        <w:rPr>
          <w:rFonts w:eastAsia="標楷體" w:hAnsi="標楷體"/>
          <w:b/>
          <w:sz w:val="20"/>
        </w:rPr>
        <w:t>。</w:t>
      </w:r>
    </w:p>
    <w:p w:rsidR="00BA6B58" w:rsidRPr="00D225C6" w:rsidRDefault="00C03C64" w:rsidP="00377701">
      <w:pPr>
        <w:pStyle w:val="Blockquote"/>
        <w:snapToGrid w:val="0"/>
        <w:spacing w:before="0" w:after="0" w:line="280" w:lineRule="exact"/>
        <w:ind w:leftChars="300" w:left="920" w:hangingChars="100" w:hanging="200"/>
        <w:rPr>
          <w:rFonts w:eastAsia="標楷體"/>
          <w:b/>
          <w:sz w:val="20"/>
        </w:rPr>
      </w:pPr>
      <w:r w:rsidRPr="00D225C6">
        <w:rPr>
          <w:rFonts w:eastAsia="標楷體" w:hint="eastAsia"/>
          <w:b/>
          <w:sz w:val="20"/>
        </w:rPr>
        <w:t>3</w:t>
      </w:r>
      <w:r w:rsidR="00BA6B58" w:rsidRPr="00D225C6">
        <w:rPr>
          <w:rFonts w:eastAsia="標楷體"/>
          <w:b/>
          <w:sz w:val="20"/>
        </w:rPr>
        <w:t>.</w:t>
      </w:r>
      <w:r w:rsidR="00BA6B58" w:rsidRPr="00D225C6">
        <w:rPr>
          <w:rFonts w:eastAsia="標楷體" w:hAnsi="標楷體"/>
          <w:b/>
          <w:sz w:val="20"/>
        </w:rPr>
        <w:t>如有多筆紀錄，需依次銷過，不得一張銷過單申請銷除多筆紀錄。</w:t>
      </w:r>
    </w:p>
    <w:p w:rsidR="00BA6B58" w:rsidRPr="00D225C6" w:rsidRDefault="00BA6B58" w:rsidP="00377701">
      <w:pPr>
        <w:pStyle w:val="Blockquote"/>
        <w:tabs>
          <w:tab w:val="left" w:pos="9600"/>
        </w:tabs>
        <w:snapToGrid w:val="0"/>
        <w:spacing w:before="0" w:after="0" w:line="280" w:lineRule="exact"/>
        <w:ind w:left="600" w:right="40" w:hangingChars="300" w:hanging="600"/>
        <w:rPr>
          <w:rFonts w:eastAsia="標楷體"/>
          <w:kern w:val="2"/>
          <w:sz w:val="20"/>
        </w:rPr>
      </w:pPr>
      <w:r w:rsidRPr="00D225C6">
        <w:rPr>
          <w:rFonts w:eastAsia="標楷體" w:hAnsi="標楷體"/>
          <w:kern w:val="2"/>
          <w:sz w:val="20"/>
        </w:rPr>
        <w:t>十八、學生改過銷過確定後，應在該生懲處記錄加蓋『銷過』戳章，其記錄不登入該生成績單，但應在個人資料上保留備查。</w:t>
      </w:r>
    </w:p>
    <w:p w:rsidR="00BA6B58" w:rsidRPr="00D225C6" w:rsidRDefault="00BA6B58" w:rsidP="00377701">
      <w:pPr>
        <w:pStyle w:val="Blockquote"/>
        <w:tabs>
          <w:tab w:val="left" w:pos="9600"/>
        </w:tabs>
        <w:snapToGrid w:val="0"/>
        <w:spacing w:before="0" w:after="0" w:line="280" w:lineRule="exact"/>
        <w:ind w:left="600" w:right="40" w:hangingChars="300" w:hanging="600"/>
        <w:rPr>
          <w:rFonts w:eastAsia="標楷體"/>
          <w:kern w:val="2"/>
          <w:sz w:val="20"/>
        </w:rPr>
      </w:pPr>
      <w:r w:rsidRPr="00D225C6">
        <w:rPr>
          <w:rFonts w:eastAsia="標楷體" w:hAnsi="標楷體"/>
          <w:kern w:val="2"/>
          <w:sz w:val="20"/>
        </w:rPr>
        <w:t>十九、學生在校期間，所有獎懲均分項累積計算，並依『國民中小學學生成績考查辦法』有關加減分數之標準辦理。</w:t>
      </w:r>
    </w:p>
    <w:p w:rsidR="00BA6B58" w:rsidRPr="00D225C6" w:rsidRDefault="00BA6B58" w:rsidP="00377701">
      <w:pPr>
        <w:pStyle w:val="Blockquote"/>
        <w:tabs>
          <w:tab w:val="left" w:pos="9600"/>
        </w:tabs>
        <w:snapToGrid w:val="0"/>
        <w:spacing w:before="0" w:after="0" w:line="280" w:lineRule="exact"/>
        <w:ind w:left="600" w:right="40" w:hangingChars="300" w:hanging="600"/>
        <w:rPr>
          <w:rFonts w:eastAsia="標楷體"/>
          <w:kern w:val="2"/>
          <w:sz w:val="20"/>
        </w:rPr>
      </w:pPr>
      <w:r w:rsidRPr="00D225C6">
        <w:rPr>
          <w:rFonts w:eastAsia="標楷體" w:hAnsi="標楷體"/>
          <w:kern w:val="2"/>
          <w:sz w:val="20"/>
        </w:rPr>
        <w:t>二十、學生獎懲應隨時列舉事實，通知家長。</w:t>
      </w:r>
    </w:p>
    <w:p w:rsidR="00BA6B58" w:rsidRPr="00D225C6" w:rsidRDefault="00BA6B58" w:rsidP="00377701">
      <w:pPr>
        <w:pStyle w:val="Blockquote"/>
        <w:tabs>
          <w:tab w:val="left" w:pos="9600"/>
        </w:tabs>
        <w:snapToGrid w:val="0"/>
        <w:spacing w:before="0" w:after="0" w:line="280" w:lineRule="exact"/>
        <w:ind w:left="600" w:right="40" w:hangingChars="300" w:hanging="600"/>
        <w:rPr>
          <w:rFonts w:eastAsia="標楷體"/>
          <w:kern w:val="2"/>
          <w:sz w:val="20"/>
        </w:rPr>
      </w:pPr>
      <w:r w:rsidRPr="00D225C6">
        <w:rPr>
          <w:rFonts w:eastAsia="標楷體" w:hAnsi="標楷體"/>
          <w:kern w:val="2"/>
          <w:sz w:val="20"/>
        </w:rPr>
        <w:t>廿一、私立國民中學及私立高級中學附設國中部學生獎懲辦法，依照本要點之規定辦理。</w:t>
      </w:r>
    </w:p>
    <w:p w:rsidR="00296B62" w:rsidRPr="00D225C6" w:rsidRDefault="00BA6B58" w:rsidP="00377701">
      <w:pPr>
        <w:pStyle w:val="Blockquote"/>
        <w:tabs>
          <w:tab w:val="left" w:pos="9600"/>
        </w:tabs>
        <w:snapToGrid w:val="0"/>
        <w:spacing w:before="0" w:after="0" w:line="280" w:lineRule="exact"/>
        <w:ind w:left="600" w:right="40" w:hangingChars="300" w:hanging="600"/>
        <w:rPr>
          <w:rFonts w:eastAsia="標楷體"/>
          <w:b/>
          <w:bCs/>
          <w:sz w:val="20"/>
        </w:rPr>
      </w:pPr>
      <w:r w:rsidRPr="00D225C6">
        <w:rPr>
          <w:rFonts w:eastAsia="標楷體" w:hAnsi="標楷體"/>
          <w:kern w:val="2"/>
          <w:sz w:val="20"/>
        </w:rPr>
        <w:t>廿二、本要點提經校務會議通過，校長同意後實施，修訂時亦同。</w:t>
      </w:r>
      <w:r w:rsidR="00296B62" w:rsidRPr="00D225C6">
        <w:rPr>
          <w:rFonts w:eastAsia="標楷體"/>
          <w:b/>
          <w:bCs/>
          <w:sz w:val="20"/>
        </w:rPr>
        <w:br w:type="page"/>
      </w:r>
    </w:p>
    <w:p w:rsidR="00296B62" w:rsidRPr="00D225C6" w:rsidRDefault="00296B62" w:rsidP="00625CB5">
      <w:pPr>
        <w:rPr>
          <w:rFonts w:eastAsia="標楷體"/>
          <w:b/>
          <w:bCs/>
          <w:sz w:val="20"/>
          <w:szCs w:val="20"/>
        </w:rPr>
        <w:sectPr w:rsidR="00296B62" w:rsidRPr="00D225C6" w:rsidSect="00296B62">
          <w:footerReference w:type="even" r:id="rId8"/>
          <w:footerReference w:type="default" r:id="rId9"/>
          <w:type w:val="continuous"/>
          <w:pgSz w:w="5387" w:h="7938" w:code="9"/>
          <w:pgMar w:top="567" w:right="567" w:bottom="567" w:left="567" w:header="283" w:footer="283" w:gutter="0"/>
          <w:cols w:space="425"/>
          <w:docGrid w:type="lines" w:linePitch="360"/>
        </w:sectPr>
      </w:pPr>
    </w:p>
    <w:p w:rsidR="00296B62" w:rsidRPr="00D225C6" w:rsidRDefault="006F4920" w:rsidP="00625CB5">
      <w:pPr>
        <w:rPr>
          <w:rFonts w:eastAsia="標楷體"/>
          <w:b/>
          <w:bCs/>
          <w:sz w:val="44"/>
        </w:rPr>
      </w:pPr>
      <w:r w:rsidRPr="00D225C6">
        <w:rPr>
          <w:rFonts w:eastAsia="標楷體"/>
          <w:b/>
          <w:bCs/>
          <w:noProof/>
          <w:sz w:val="44"/>
        </w:rPr>
        <w:lastRenderedPageBreak/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-80010</wp:posOffset>
            </wp:positionV>
            <wp:extent cx="4851400" cy="2953385"/>
            <wp:effectExtent l="19050" t="0" r="6350" b="0"/>
            <wp:wrapTight wrapText="bothSides">
              <wp:wrapPolygon edited="0">
                <wp:start x="-85" y="0"/>
                <wp:lineTo x="-85" y="21456"/>
                <wp:lineTo x="21628" y="21456"/>
                <wp:lineTo x="21628" y="0"/>
                <wp:lineTo x="-85" y="0"/>
              </wp:wrapPolygon>
            </wp:wrapTight>
            <wp:docPr id="3" name="圖片 2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682" w:rsidRPr="00D225C6" w:rsidRDefault="00296B62" w:rsidP="00296B62">
      <w:pPr>
        <w:widowControl/>
        <w:rPr>
          <w:rFonts w:eastAsia="標楷體"/>
          <w:b/>
          <w:bCs/>
          <w:sz w:val="44"/>
        </w:rPr>
        <w:sectPr w:rsidR="00C47682" w:rsidRPr="00D225C6" w:rsidSect="00296B62">
          <w:pgSz w:w="7938" w:h="5387" w:orient="landscape" w:code="9"/>
          <w:pgMar w:top="284" w:right="284" w:bottom="284" w:left="284" w:header="283" w:footer="283" w:gutter="0"/>
          <w:cols w:space="425"/>
          <w:docGrid w:type="linesAndChars" w:linePitch="360"/>
        </w:sectPr>
      </w:pPr>
      <w:r w:rsidRPr="00D225C6">
        <w:rPr>
          <w:rFonts w:eastAsia="標楷體"/>
          <w:b/>
          <w:bCs/>
          <w:noProof/>
          <w:sz w:val="44"/>
        </w:rPr>
        <w:lastRenderedPageBreak/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-156845</wp:posOffset>
            </wp:positionV>
            <wp:extent cx="4902200" cy="3060700"/>
            <wp:effectExtent l="19050" t="0" r="0" b="0"/>
            <wp:wrapTight wrapText="bothSides">
              <wp:wrapPolygon edited="0">
                <wp:start x="-84" y="0"/>
                <wp:lineTo x="-84" y="21510"/>
                <wp:lineTo x="21572" y="21510"/>
                <wp:lineTo x="21572" y="0"/>
                <wp:lineTo x="-84" y="0"/>
              </wp:wrapPolygon>
            </wp:wrapTight>
            <wp:docPr id="8" name="圖片 7" descr="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A5D" w:rsidRPr="00D225C6" w:rsidRDefault="00735A5D" w:rsidP="00735A5D">
      <w:pPr>
        <w:adjustRightInd w:val="0"/>
        <w:snapToGrid w:val="0"/>
        <w:spacing w:line="276" w:lineRule="auto"/>
        <w:jc w:val="center"/>
        <w:rPr>
          <w:rFonts w:eastAsia="標楷體" w:hAnsi="標楷體"/>
          <w:b/>
          <w:sz w:val="22"/>
        </w:rPr>
      </w:pPr>
      <w:r w:rsidRPr="00D225C6">
        <w:rPr>
          <w:rFonts w:eastAsia="標楷體" w:hAnsi="標楷體"/>
          <w:b/>
          <w:sz w:val="22"/>
        </w:rPr>
        <w:lastRenderedPageBreak/>
        <w:t>花蓮縣立自強國民中學</w:t>
      </w:r>
    </w:p>
    <w:p w:rsidR="00735A5D" w:rsidRPr="00D225C6" w:rsidRDefault="00DB06CE" w:rsidP="00D50976">
      <w:pPr>
        <w:adjustRightInd w:val="0"/>
        <w:snapToGrid w:val="0"/>
        <w:spacing w:line="276" w:lineRule="auto"/>
        <w:jc w:val="center"/>
        <w:rPr>
          <w:rFonts w:ascii="標楷體" w:eastAsia="標楷體" w:hAnsi="標楷體" w:cs="Arial"/>
          <w:b/>
          <w:sz w:val="18"/>
          <w:szCs w:val="32"/>
        </w:rPr>
      </w:pPr>
      <w:r w:rsidRPr="00D225C6">
        <w:rPr>
          <w:rFonts w:ascii="標楷體" w:eastAsia="標楷體" w:hAnsi="標楷體"/>
          <w:b/>
          <w:sz w:val="18"/>
          <w:szCs w:val="32"/>
        </w:rPr>
        <w:t>自行車與</w:t>
      </w:r>
      <w:r w:rsidRPr="00D225C6">
        <w:rPr>
          <w:rFonts w:ascii="標楷體" w:eastAsia="標楷體" w:hAnsi="標楷體" w:cs="Arial"/>
          <w:b/>
          <w:sz w:val="18"/>
          <w:szCs w:val="32"/>
        </w:rPr>
        <w:t>電動輔助自行車</w:t>
      </w:r>
      <w:r w:rsidRPr="00D225C6">
        <w:rPr>
          <w:rFonts w:ascii="標楷體" w:eastAsia="標楷體" w:hAnsi="標楷體" w:cs="Arial" w:hint="eastAsia"/>
          <w:b/>
          <w:sz w:val="18"/>
          <w:szCs w:val="32"/>
        </w:rPr>
        <w:t>騎乘</w:t>
      </w:r>
      <w:r w:rsidRPr="00D225C6">
        <w:rPr>
          <w:rFonts w:ascii="標楷體" w:eastAsia="標楷體" w:hAnsi="標楷體" w:cs="Arial"/>
          <w:b/>
          <w:sz w:val="18"/>
          <w:szCs w:val="32"/>
        </w:rPr>
        <w:t>規定</w:t>
      </w:r>
      <w:r w:rsidRPr="00D225C6">
        <w:rPr>
          <w:rFonts w:ascii="標楷體" w:eastAsia="標楷體" w:hAnsi="標楷體" w:cs="Arial" w:hint="eastAsia"/>
          <w:b/>
          <w:sz w:val="18"/>
          <w:szCs w:val="32"/>
        </w:rPr>
        <w:t>與停</w:t>
      </w:r>
      <w:r w:rsidRPr="00D225C6">
        <w:rPr>
          <w:rFonts w:ascii="標楷體" w:eastAsia="標楷體" w:hAnsi="標楷體" w:cs="Arial"/>
          <w:b/>
          <w:sz w:val="18"/>
          <w:szCs w:val="32"/>
        </w:rPr>
        <w:t>車管理辦法</w:t>
      </w:r>
    </w:p>
    <w:p w:rsidR="007B6128" w:rsidRPr="00D225C6" w:rsidRDefault="007B6128" w:rsidP="007B6128">
      <w:pPr>
        <w:pStyle w:val="ae"/>
        <w:adjustRightInd w:val="0"/>
        <w:snapToGrid w:val="0"/>
        <w:ind w:leftChars="0" w:right="200"/>
        <w:jc w:val="right"/>
        <w:rPr>
          <w:rFonts w:ascii="標楷體" w:eastAsia="標楷體" w:hAnsi="標楷體"/>
          <w:sz w:val="12"/>
          <w:szCs w:val="12"/>
        </w:rPr>
      </w:pPr>
      <w:r w:rsidRPr="00D225C6">
        <w:rPr>
          <w:rFonts w:ascii="標楷體" w:eastAsia="標楷體" w:hAnsi="標楷體" w:hint="eastAsia"/>
          <w:sz w:val="12"/>
          <w:szCs w:val="12"/>
        </w:rPr>
        <w:t>中華民國1</w:t>
      </w:r>
      <w:r w:rsidRPr="00D225C6">
        <w:rPr>
          <w:rFonts w:ascii="標楷體" w:eastAsia="標楷體" w:hAnsi="標楷體"/>
          <w:sz w:val="12"/>
          <w:szCs w:val="12"/>
        </w:rPr>
        <w:t>11</w:t>
      </w:r>
      <w:r w:rsidRPr="00D225C6">
        <w:rPr>
          <w:rFonts w:ascii="標楷體" w:eastAsia="標楷體" w:hAnsi="標楷體" w:hint="eastAsia"/>
          <w:sz w:val="12"/>
          <w:szCs w:val="12"/>
        </w:rPr>
        <w:t>年6月3</w:t>
      </w:r>
      <w:r w:rsidRPr="00D225C6">
        <w:rPr>
          <w:rFonts w:ascii="標楷體" w:eastAsia="標楷體" w:hAnsi="標楷體"/>
          <w:sz w:val="12"/>
          <w:szCs w:val="12"/>
        </w:rPr>
        <w:t>0</w:t>
      </w:r>
      <w:r w:rsidRPr="00D225C6">
        <w:rPr>
          <w:rFonts w:ascii="標楷體" w:eastAsia="標楷體" w:hAnsi="標楷體" w:hint="eastAsia"/>
          <w:sz w:val="12"/>
          <w:szCs w:val="12"/>
        </w:rPr>
        <w:t>日期末校務會議修訂通過</w:t>
      </w:r>
    </w:p>
    <w:p w:rsidR="005036F1" w:rsidRPr="00D225C6" w:rsidRDefault="005036F1" w:rsidP="00234C77">
      <w:pPr>
        <w:numPr>
          <w:ilvl w:val="0"/>
          <w:numId w:val="4"/>
        </w:numPr>
        <w:tabs>
          <w:tab w:val="clear" w:pos="480"/>
          <w:tab w:val="num" w:pos="1472"/>
        </w:tabs>
        <w:adjustRightInd w:val="0"/>
        <w:snapToGrid w:val="0"/>
        <w:spacing w:line="260" w:lineRule="exact"/>
        <w:ind w:left="482" w:hanging="482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/>
          <w:sz w:val="22"/>
          <w:szCs w:val="22"/>
        </w:rPr>
        <w:t>為管理學生停放自行車與電動輔助自行車車</w:t>
      </w:r>
      <w:r w:rsidRPr="00D225C6">
        <w:rPr>
          <w:rFonts w:ascii="標楷體" w:eastAsia="標楷體" w:hAnsi="標楷體" w:cs="Arial" w:hint="eastAsia"/>
          <w:sz w:val="22"/>
          <w:szCs w:val="22"/>
        </w:rPr>
        <w:t>輛</w:t>
      </w:r>
      <w:r w:rsidRPr="00D225C6">
        <w:rPr>
          <w:rFonts w:ascii="標楷體" w:eastAsia="標楷體" w:hAnsi="標楷體" w:cs="Arial"/>
          <w:sz w:val="22"/>
          <w:szCs w:val="22"/>
        </w:rPr>
        <w:t>之秩序</w:t>
      </w:r>
      <w:r w:rsidRPr="00D225C6">
        <w:rPr>
          <w:rFonts w:ascii="標楷體" w:eastAsia="標楷體" w:hAnsi="標楷體" w:cs="Arial" w:hint="eastAsia"/>
          <w:sz w:val="22"/>
          <w:szCs w:val="22"/>
        </w:rPr>
        <w:t>與騎乘安全特定此辦法</w:t>
      </w:r>
      <w:r w:rsidRPr="00D225C6">
        <w:rPr>
          <w:rFonts w:ascii="標楷體" w:eastAsia="標楷體" w:hAnsi="標楷體" w:cs="Arial"/>
          <w:sz w:val="22"/>
          <w:szCs w:val="22"/>
        </w:rPr>
        <w:t>。</w:t>
      </w:r>
    </w:p>
    <w:p w:rsidR="005036F1" w:rsidRPr="00D225C6" w:rsidRDefault="005036F1" w:rsidP="00234C77">
      <w:pPr>
        <w:numPr>
          <w:ilvl w:val="0"/>
          <w:numId w:val="4"/>
        </w:numPr>
        <w:tabs>
          <w:tab w:val="clear" w:pos="480"/>
          <w:tab w:val="num" w:pos="1472"/>
        </w:tabs>
        <w:adjustRightInd w:val="0"/>
        <w:snapToGrid w:val="0"/>
        <w:spacing w:line="260" w:lineRule="exact"/>
        <w:ind w:left="482" w:hanging="482"/>
        <w:rPr>
          <w:rFonts w:ascii="標楷體" w:eastAsia="標楷體" w:hAnsi="標楷體" w:cs="Arial"/>
          <w:b/>
          <w:sz w:val="22"/>
          <w:szCs w:val="22"/>
        </w:rPr>
      </w:pPr>
      <w:r w:rsidRPr="00D225C6">
        <w:rPr>
          <w:rFonts w:ascii="標楷體" w:eastAsia="標楷體" w:hAnsi="標楷體" w:cs="Arial" w:hint="eastAsia"/>
          <w:b/>
          <w:sz w:val="22"/>
          <w:szCs w:val="22"/>
        </w:rPr>
        <w:t>本校開放騎乘之車輛型式：</w:t>
      </w:r>
    </w:p>
    <w:p w:rsidR="005036F1" w:rsidRPr="00D225C6" w:rsidRDefault="005036F1" w:rsidP="00234C77">
      <w:pPr>
        <w:numPr>
          <w:ilvl w:val="0"/>
          <w:numId w:val="12"/>
        </w:numPr>
        <w:adjustRightInd w:val="0"/>
        <w:snapToGrid w:val="0"/>
        <w:spacing w:line="260" w:lineRule="exact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 w:hint="eastAsia"/>
          <w:sz w:val="22"/>
          <w:szCs w:val="22"/>
        </w:rPr>
        <w:t>一般自行車，即腳踏車。</w:t>
      </w:r>
    </w:p>
    <w:p w:rsidR="005036F1" w:rsidRPr="00D225C6" w:rsidRDefault="005036F1" w:rsidP="00234C77">
      <w:pPr>
        <w:numPr>
          <w:ilvl w:val="0"/>
          <w:numId w:val="12"/>
        </w:numPr>
        <w:adjustRightInd w:val="0"/>
        <w:snapToGrid w:val="0"/>
        <w:spacing w:line="260" w:lineRule="exact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 w:hint="eastAsia"/>
          <w:sz w:val="22"/>
          <w:szCs w:val="22"/>
        </w:rPr>
        <w:t>電動輔助自行車：定義為以人力為主、電力為輔，車上裝有腳踏板，車體重量為40公斤以下，且</w:t>
      </w:r>
      <w:r w:rsidRPr="00D225C6">
        <w:rPr>
          <w:rFonts w:ascii="標楷體" w:eastAsia="標楷體" w:hAnsi="標楷體" w:cs="Arial"/>
          <w:sz w:val="22"/>
          <w:szCs w:val="22"/>
        </w:rPr>
        <w:t>最大行駛速率在每小時25公里以下</w:t>
      </w:r>
      <w:r w:rsidRPr="00D225C6">
        <w:rPr>
          <w:rFonts w:ascii="標楷體" w:eastAsia="標楷體" w:hAnsi="標楷體" w:cs="Arial" w:hint="eastAsia"/>
          <w:sz w:val="22"/>
          <w:szCs w:val="22"/>
        </w:rPr>
        <w:t>。</w:t>
      </w:r>
    </w:p>
    <w:p w:rsidR="005036F1" w:rsidRPr="00D225C6" w:rsidRDefault="005036F1" w:rsidP="00234C77">
      <w:pPr>
        <w:numPr>
          <w:ilvl w:val="0"/>
          <w:numId w:val="4"/>
        </w:numPr>
        <w:tabs>
          <w:tab w:val="clear" w:pos="480"/>
          <w:tab w:val="num" w:pos="1472"/>
        </w:tabs>
        <w:adjustRightInd w:val="0"/>
        <w:snapToGrid w:val="0"/>
        <w:spacing w:line="260" w:lineRule="exact"/>
        <w:ind w:left="567" w:hanging="567"/>
        <w:rPr>
          <w:rFonts w:ascii="標楷體" w:eastAsia="標楷體" w:hAnsi="標楷體" w:cs="Arial"/>
          <w:b/>
          <w:sz w:val="22"/>
          <w:szCs w:val="22"/>
        </w:rPr>
      </w:pPr>
      <w:r w:rsidRPr="00D225C6">
        <w:rPr>
          <w:rFonts w:ascii="標楷體" w:eastAsia="標楷體" w:hAnsi="標楷體" w:cs="Arial" w:hint="eastAsia"/>
          <w:b/>
          <w:sz w:val="22"/>
          <w:szCs w:val="22"/>
        </w:rPr>
        <w:t>本校提供之停車地點，僅提供停放車輛位置，不負保管責任；對於車輛之零件構造、車內之財物或者重要物品，車輛使用人或所有人應自行妥善保管，如發生任何損壞或遺失情事均由申請學生與家長自行負責，請申請者考慮通學之需要性，審慎評估。</w:t>
      </w:r>
    </w:p>
    <w:p w:rsidR="005036F1" w:rsidRPr="00D225C6" w:rsidRDefault="005036F1" w:rsidP="00234C77">
      <w:pPr>
        <w:numPr>
          <w:ilvl w:val="0"/>
          <w:numId w:val="4"/>
        </w:numPr>
        <w:tabs>
          <w:tab w:val="clear" w:pos="480"/>
          <w:tab w:val="num" w:pos="1472"/>
        </w:tabs>
        <w:adjustRightInd w:val="0"/>
        <w:snapToGrid w:val="0"/>
        <w:spacing w:line="260" w:lineRule="exact"/>
        <w:ind w:left="482" w:hanging="482"/>
        <w:rPr>
          <w:rFonts w:ascii="標楷體" w:eastAsia="標楷體" w:hAnsi="標楷體" w:cs="Arial"/>
          <w:b/>
          <w:sz w:val="22"/>
          <w:szCs w:val="22"/>
        </w:rPr>
      </w:pPr>
      <w:r w:rsidRPr="00D225C6">
        <w:rPr>
          <w:rFonts w:ascii="標楷體" w:eastAsia="標楷體" w:hAnsi="標楷體" w:cs="Arial" w:hint="eastAsia"/>
          <w:b/>
          <w:sz w:val="22"/>
          <w:szCs w:val="22"/>
        </w:rPr>
        <w:t>騎乘</w:t>
      </w:r>
      <w:r w:rsidRPr="00D225C6">
        <w:rPr>
          <w:rFonts w:ascii="標楷體" w:eastAsia="標楷體" w:hAnsi="標楷體" w:cs="Arial"/>
          <w:b/>
          <w:sz w:val="22"/>
          <w:szCs w:val="22"/>
        </w:rPr>
        <w:t>規定</w:t>
      </w:r>
      <w:r w:rsidRPr="00D225C6">
        <w:rPr>
          <w:rFonts w:ascii="標楷體" w:eastAsia="標楷體" w:hAnsi="標楷體" w:cs="Arial" w:hint="eastAsia"/>
          <w:b/>
          <w:sz w:val="22"/>
          <w:szCs w:val="22"/>
        </w:rPr>
        <w:t>與停</w:t>
      </w:r>
      <w:r w:rsidRPr="00D225C6">
        <w:rPr>
          <w:rFonts w:ascii="標楷體" w:eastAsia="標楷體" w:hAnsi="標楷體" w:cs="Arial"/>
          <w:b/>
          <w:sz w:val="22"/>
          <w:szCs w:val="22"/>
        </w:rPr>
        <w:t>車管理：</w:t>
      </w:r>
    </w:p>
    <w:p w:rsidR="005036F1" w:rsidRPr="00D225C6" w:rsidRDefault="005036F1" w:rsidP="00CA1D8B">
      <w:pPr>
        <w:adjustRightInd w:val="0"/>
        <w:snapToGrid w:val="0"/>
        <w:spacing w:line="260" w:lineRule="exact"/>
        <w:ind w:left="482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 w:hint="eastAsia"/>
          <w:sz w:val="22"/>
          <w:szCs w:val="22"/>
        </w:rPr>
        <w:t>(一</w:t>
      </w:r>
      <w:r w:rsidRPr="00D225C6">
        <w:rPr>
          <w:rFonts w:ascii="標楷體" w:eastAsia="標楷體" w:hAnsi="標楷體" w:cs="Arial"/>
          <w:sz w:val="22"/>
          <w:szCs w:val="22"/>
        </w:rPr>
        <w:t>)不得雙載、併排騎車，且不得違反交通規則。</w:t>
      </w:r>
    </w:p>
    <w:p w:rsidR="005036F1" w:rsidRPr="00D225C6" w:rsidRDefault="005036F1" w:rsidP="00CA1D8B">
      <w:pPr>
        <w:adjustRightInd w:val="0"/>
        <w:snapToGrid w:val="0"/>
        <w:spacing w:line="260" w:lineRule="exact"/>
        <w:ind w:left="482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 w:hint="eastAsia"/>
          <w:sz w:val="22"/>
          <w:szCs w:val="22"/>
        </w:rPr>
        <w:t>(二</w:t>
      </w:r>
      <w:r w:rsidRPr="00D225C6">
        <w:rPr>
          <w:rFonts w:ascii="標楷體" w:eastAsia="標楷體" w:hAnsi="標楷體" w:cs="Arial"/>
          <w:sz w:val="22"/>
          <w:szCs w:val="22"/>
        </w:rPr>
        <w:t>)行人穿越道（斑馬線）上禁行單車，應下車牽車，並禮讓行人通行。</w:t>
      </w:r>
    </w:p>
    <w:p w:rsidR="005036F1" w:rsidRPr="00D225C6" w:rsidRDefault="005036F1" w:rsidP="00CA1D8B">
      <w:pPr>
        <w:adjustRightInd w:val="0"/>
        <w:snapToGrid w:val="0"/>
        <w:spacing w:line="260" w:lineRule="exact"/>
        <w:ind w:left="482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 w:hint="eastAsia"/>
          <w:sz w:val="22"/>
          <w:szCs w:val="22"/>
        </w:rPr>
        <w:t>(三</w:t>
      </w:r>
      <w:r w:rsidRPr="00D225C6">
        <w:rPr>
          <w:rFonts w:ascii="標楷體" w:eastAsia="標楷體" w:hAnsi="標楷體" w:cs="Arial"/>
          <w:sz w:val="22"/>
          <w:szCs w:val="22"/>
        </w:rPr>
        <w:t>)書包儘量使用雙背帶背於背後，勿在單車手把上懸掛物品。</w:t>
      </w:r>
    </w:p>
    <w:p w:rsidR="005036F1" w:rsidRPr="00D225C6" w:rsidRDefault="005036F1" w:rsidP="00CA1D8B">
      <w:pPr>
        <w:adjustRightInd w:val="0"/>
        <w:snapToGrid w:val="0"/>
        <w:spacing w:line="260" w:lineRule="exact"/>
        <w:ind w:left="482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 w:hint="eastAsia"/>
          <w:sz w:val="22"/>
          <w:szCs w:val="22"/>
        </w:rPr>
        <w:t>(四</w:t>
      </w:r>
      <w:r w:rsidRPr="00D225C6">
        <w:rPr>
          <w:rFonts w:ascii="標楷體" w:eastAsia="標楷體" w:hAnsi="標楷體" w:cs="Arial"/>
          <w:sz w:val="22"/>
          <w:szCs w:val="22"/>
        </w:rPr>
        <w:t>)雨天務必穿著亮色雨衣，勿撐傘，</w:t>
      </w:r>
      <w:r w:rsidRPr="00D225C6">
        <w:rPr>
          <w:rFonts w:ascii="標楷體" w:eastAsia="標楷體" w:hAnsi="標楷體" w:cs="Arial"/>
          <w:sz w:val="22"/>
          <w:szCs w:val="22"/>
        </w:rPr>
        <w:lastRenderedPageBreak/>
        <w:t>以維護自身安全。</w:t>
      </w:r>
    </w:p>
    <w:p w:rsidR="005036F1" w:rsidRPr="00D225C6" w:rsidRDefault="005036F1" w:rsidP="00CA1D8B">
      <w:pPr>
        <w:adjustRightInd w:val="0"/>
        <w:snapToGrid w:val="0"/>
        <w:spacing w:line="260" w:lineRule="exact"/>
        <w:ind w:left="482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 w:hint="eastAsia"/>
          <w:sz w:val="22"/>
          <w:szCs w:val="22"/>
        </w:rPr>
        <w:t>(五</w:t>
      </w:r>
      <w:r w:rsidRPr="00D225C6">
        <w:rPr>
          <w:rFonts w:ascii="標楷體" w:eastAsia="標楷體" w:hAnsi="標楷體" w:cs="Arial"/>
          <w:sz w:val="22"/>
          <w:szCs w:val="22"/>
        </w:rPr>
        <w:t>)騎乘電動輔助自行車時務必配戴安全帽，且需將安全帽扣帶扣牢。</w:t>
      </w:r>
    </w:p>
    <w:p w:rsidR="005036F1" w:rsidRPr="00D225C6" w:rsidRDefault="005036F1" w:rsidP="00CA1D8B">
      <w:pPr>
        <w:adjustRightInd w:val="0"/>
        <w:snapToGrid w:val="0"/>
        <w:spacing w:line="260" w:lineRule="exact"/>
        <w:ind w:left="482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 w:hint="eastAsia"/>
          <w:sz w:val="22"/>
          <w:szCs w:val="22"/>
        </w:rPr>
        <w:t>(六</w:t>
      </w:r>
      <w:r w:rsidRPr="00D225C6">
        <w:rPr>
          <w:rFonts w:ascii="標楷體" w:eastAsia="標楷體" w:hAnsi="標楷體" w:cs="Arial"/>
          <w:sz w:val="22"/>
          <w:szCs w:val="22"/>
        </w:rPr>
        <w:t>)</w:t>
      </w:r>
      <w:r w:rsidRPr="00D225C6">
        <w:rPr>
          <w:rFonts w:ascii="標楷體" w:eastAsia="標楷體" w:hAnsi="標楷體" w:cs="Arial" w:hint="eastAsia"/>
          <w:sz w:val="22"/>
          <w:szCs w:val="22"/>
        </w:rPr>
        <w:t>一</w:t>
      </w:r>
      <w:r w:rsidRPr="00D225C6">
        <w:rPr>
          <w:rFonts w:ascii="標楷體" w:eastAsia="標楷體" w:hAnsi="標楷體" w:cs="Arial"/>
          <w:sz w:val="22"/>
          <w:szCs w:val="22"/>
        </w:rPr>
        <w:t>律停放於</w:t>
      </w:r>
      <w:r w:rsidRPr="00D225C6">
        <w:rPr>
          <w:rFonts w:ascii="標楷體" w:eastAsia="標楷體" w:hAnsi="標楷體" w:cs="Arial" w:hint="eastAsia"/>
          <w:sz w:val="22"/>
          <w:szCs w:val="22"/>
        </w:rPr>
        <w:t>本校</w:t>
      </w:r>
      <w:r w:rsidRPr="00D225C6">
        <w:rPr>
          <w:rFonts w:ascii="標楷體" w:eastAsia="標楷體" w:hAnsi="標楷體" w:cs="Arial"/>
          <w:sz w:val="22"/>
          <w:szCs w:val="22"/>
        </w:rPr>
        <w:t>地下室停車場，禁止停放在校外，造成鄰近居民困擾</w:t>
      </w:r>
      <w:r w:rsidRPr="00D225C6">
        <w:rPr>
          <w:rFonts w:ascii="標楷體" w:eastAsia="標楷體" w:hAnsi="標楷體" w:cs="Arial" w:hint="eastAsia"/>
          <w:sz w:val="22"/>
          <w:szCs w:val="22"/>
        </w:rPr>
        <w:t>。</w:t>
      </w:r>
    </w:p>
    <w:p w:rsidR="005036F1" w:rsidRPr="00D225C6" w:rsidRDefault="005036F1" w:rsidP="00CA1D8B">
      <w:pPr>
        <w:adjustRightInd w:val="0"/>
        <w:snapToGrid w:val="0"/>
        <w:spacing w:line="260" w:lineRule="exact"/>
        <w:ind w:left="482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 w:hint="eastAsia"/>
          <w:sz w:val="22"/>
          <w:szCs w:val="22"/>
        </w:rPr>
        <w:t>(七</w:t>
      </w:r>
      <w:r w:rsidRPr="00D225C6">
        <w:rPr>
          <w:rFonts w:ascii="標楷體" w:eastAsia="標楷體" w:hAnsi="標楷體" w:cs="Arial"/>
          <w:sz w:val="22"/>
          <w:szCs w:val="22"/>
        </w:rPr>
        <w:t>)校園內禁止學生騎乘</w:t>
      </w:r>
      <w:r w:rsidRPr="00D225C6">
        <w:rPr>
          <w:rFonts w:ascii="標楷體" w:eastAsia="標楷體" w:hAnsi="標楷體" w:cs="Arial" w:hint="eastAsia"/>
          <w:sz w:val="22"/>
          <w:szCs w:val="22"/>
        </w:rPr>
        <w:t>車輛</w:t>
      </w:r>
      <w:r w:rsidRPr="00D225C6">
        <w:rPr>
          <w:rFonts w:ascii="標楷體" w:eastAsia="標楷體" w:hAnsi="標楷體" w:cs="Arial"/>
          <w:sz w:val="22"/>
          <w:szCs w:val="22"/>
        </w:rPr>
        <w:t>，學生在</w:t>
      </w:r>
      <w:r w:rsidRPr="00D225C6">
        <w:rPr>
          <w:rFonts w:ascii="標楷體" w:eastAsia="標楷體" w:hAnsi="標楷體" w:cs="Arial"/>
          <w:sz w:val="22"/>
          <w:szCs w:val="22"/>
          <w:u w:val="single"/>
        </w:rPr>
        <w:t>進入校門後</w:t>
      </w:r>
      <w:r w:rsidRPr="00D225C6">
        <w:rPr>
          <w:rFonts w:ascii="標楷體" w:eastAsia="標楷體" w:hAnsi="標楷體" w:cs="Arial"/>
          <w:sz w:val="22"/>
          <w:szCs w:val="22"/>
        </w:rPr>
        <w:t>，一律將車</w:t>
      </w:r>
      <w:r w:rsidRPr="00D225C6">
        <w:rPr>
          <w:rFonts w:ascii="標楷體" w:eastAsia="標楷體" w:hAnsi="標楷體" w:cs="Arial" w:hint="eastAsia"/>
          <w:sz w:val="22"/>
          <w:szCs w:val="22"/>
        </w:rPr>
        <w:t>輛</w:t>
      </w:r>
      <w:r w:rsidRPr="00D225C6">
        <w:rPr>
          <w:rFonts w:ascii="標楷體" w:eastAsia="標楷體" w:hAnsi="標楷體" w:cs="Arial"/>
          <w:sz w:val="22"/>
          <w:szCs w:val="22"/>
        </w:rPr>
        <w:t>以</w:t>
      </w:r>
      <w:r w:rsidRPr="00D225C6">
        <w:rPr>
          <w:rFonts w:ascii="標楷體" w:eastAsia="標楷體" w:hAnsi="標楷體" w:cs="Arial"/>
          <w:sz w:val="22"/>
          <w:szCs w:val="22"/>
          <w:u w:val="single"/>
        </w:rPr>
        <w:t>牽行</w:t>
      </w:r>
      <w:r w:rsidRPr="00D225C6">
        <w:rPr>
          <w:rFonts w:ascii="標楷體" w:eastAsia="標楷體" w:hAnsi="標楷體" w:cs="Arial"/>
          <w:sz w:val="22"/>
          <w:szCs w:val="22"/>
        </w:rPr>
        <w:t>之方式牽至地下室停車場停放，嚴格禁止騎車滑行進入地下室停車場，容易造成意外</w:t>
      </w:r>
      <w:r w:rsidRPr="00D225C6">
        <w:rPr>
          <w:rFonts w:ascii="標楷體" w:eastAsia="標楷體" w:hAnsi="標楷體" w:cs="Arial" w:hint="eastAsia"/>
          <w:sz w:val="22"/>
          <w:szCs w:val="22"/>
        </w:rPr>
        <w:t>。</w:t>
      </w:r>
    </w:p>
    <w:p w:rsidR="005036F1" w:rsidRPr="00D225C6" w:rsidRDefault="005036F1" w:rsidP="00CA1D8B">
      <w:pPr>
        <w:adjustRightInd w:val="0"/>
        <w:snapToGrid w:val="0"/>
        <w:spacing w:line="260" w:lineRule="exact"/>
        <w:ind w:left="482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/>
          <w:sz w:val="22"/>
          <w:szCs w:val="22"/>
        </w:rPr>
        <w:t>(</w:t>
      </w:r>
      <w:r w:rsidRPr="00D225C6">
        <w:rPr>
          <w:rFonts w:ascii="標楷體" w:eastAsia="標楷體" w:hAnsi="標楷體" w:cs="Arial" w:hint="eastAsia"/>
          <w:sz w:val="22"/>
          <w:szCs w:val="22"/>
        </w:rPr>
        <w:t>八</w:t>
      </w:r>
      <w:r w:rsidRPr="00D225C6">
        <w:rPr>
          <w:rFonts w:ascii="標楷體" w:eastAsia="標楷體" w:hAnsi="標楷體" w:cs="Arial"/>
          <w:sz w:val="22"/>
          <w:szCs w:val="22"/>
        </w:rPr>
        <w:t>)學生</w:t>
      </w:r>
      <w:r w:rsidRPr="00D225C6">
        <w:rPr>
          <w:rFonts w:ascii="標楷體" w:eastAsia="標楷體" w:hAnsi="標楷體" w:cs="Arial" w:hint="eastAsia"/>
          <w:sz w:val="22"/>
          <w:szCs w:val="22"/>
        </w:rPr>
        <w:t>車輛</w:t>
      </w:r>
      <w:r w:rsidRPr="00D225C6">
        <w:rPr>
          <w:rFonts w:ascii="標楷體" w:eastAsia="標楷體" w:hAnsi="標楷體" w:cs="Arial"/>
          <w:sz w:val="22"/>
          <w:szCs w:val="22"/>
        </w:rPr>
        <w:t>停放須按照班級位置停放並自行上鎖。</w:t>
      </w:r>
    </w:p>
    <w:p w:rsidR="005036F1" w:rsidRPr="00D225C6" w:rsidRDefault="005036F1" w:rsidP="00234C77">
      <w:pPr>
        <w:numPr>
          <w:ilvl w:val="0"/>
          <w:numId w:val="4"/>
        </w:numPr>
        <w:tabs>
          <w:tab w:val="clear" w:pos="480"/>
          <w:tab w:val="num" w:pos="1472"/>
        </w:tabs>
        <w:adjustRightInd w:val="0"/>
        <w:snapToGrid w:val="0"/>
        <w:spacing w:line="260" w:lineRule="exact"/>
        <w:ind w:left="482" w:hanging="482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/>
          <w:sz w:val="22"/>
          <w:szCs w:val="22"/>
        </w:rPr>
        <w:t>停放於地下室停車場之車輛，須配掛該學期之車牌（學期初免費申請），以便於管理；車牌遺失者請至學務處申請補發（</w:t>
      </w:r>
      <w:r w:rsidRPr="00D225C6">
        <w:rPr>
          <w:rFonts w:ascii="標楷體" w:eastAsia="標楷體" w:hAnsi="標楷體" w:cs="Arial" w:hint="eastAsia"/>
          <w:sz w:val="22"/>
          <w:szCs w:val="22"/>
        </w:rPr>
        <w:t>補發一張酌收3</w:t>
      </w:r>
      <w:r w:rsidRPr="00D225C6">
        <w:rPr>
          <w:rFonts w:ascii="標楷體" w:eastAsia="標楷體" w:hAnsi="標楷體" w:cs="Arial"/>
          <w:sz w:val="22"/>
          <w:szCs w:val="22"/>
        </w:rPr>
        <w:t>0</w:t>
      </w:r>
      <w:r w:rsidRPr="00D225C6">
        <w:rPr>
          <w:rFonts w:ascii="標楷體" w:eastAsia="標楷體" w:hAnsi="標楷體" w:cs="Arial" w:hint="eastAsia"/>
          <w:sz w:val="22"/>
          <w:szCs w:val="22"/>
        </w:rPr>
        <w:t>元工本費</w:t>
      </w:r>
      <w:r w:rsidRPr="00D225C6">
        <w:rPr>
          <w:rFonts w:ascii="標楷體" w:eastAsia="標楷體" w:hAnsi="標楷體" w:cs="Arial"/>
          <w:sz w:val="22"/>
          <w:szCs w:val="22"/>
        </w:rPr>
        <w:t>）。無車牌之車輛經學務處派人巡察後，將予以集中並暫時保管。</w:t>
      </w:r>
    </w:p>
    <w:p w:rsidR="005036F1" w:rsidRPr="00D225C6" w:rsidRDefault="005036F1" w:rsidP="00234C77">
      <w:pPr>
        <w:numPr>
          <w:ilvl w:val="0"/>
          <w:numId w:val="4"/>
        </w:numPr>
        <w:tabs>
          <w:tab w:val="clear" w:pos="480"/>
          <w:tab w:val="num" w:pos="1472"/>
        </w:tabs>
        <w:adjustRightInd w:val="0"/>
        <w:snapToGrid w:val="0"/>
        <w:spacing w:line="260" w:lineRule="exact"/>
        <w:ind w:left="482" w:hanging="482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/>
          <w:sz w:val="22"/>
          <w:szCs w:val="22"/>
        </w:rPr>
        <w:t>地下室停車場停放時間，早上開啟後至7:30關閉；下午放學時間16:00開啟，18:00關閉鐵捲門。寒暑假輔導課期間開啟及關閉地下室鐵捲門時間則另訂。</w:t>
      </w:r>
    </w:p>
    <w:p w:rsidR="005036F1" w:rsidRPr="00D225C6" w:rsidRDefault="005036F1" w:rsidP="00234C77">
      <w:pPr>
        <w:numPr>
          <w:ilvl w:val="0"/>
          <w:numId w:val="4"/>
        </w:numPr>
        <w:tabs>
          <w:tab w:val="clear" w:pos="480"/>
          <w:tab w:val="num" w:pos="1472"/>
        </w:tabs>
        <w:adjustRightInd w:val="0"/>
        <w:snapToGrid w:val="0"/>
        <w:spacing w:line="260" w:lineRule="exact"/>
        <w:ind w:left="482" w:hanging="482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/>
          <w:sz w:val="22"/>
          <w:szCs w:val="22"/>
        </w:rPr>
        <w:t>學校發現學生違反規定時</w:t>
      </w:r>
    </w:p>
    <w:p w:rsidR="005036F1" w:rsidRPr="00D225C6" w:rsidRDefault="005036F1" w:rsidP="00CA1D8B">
      <w:pPr>
        <w:adjustRightInd w:val="0"/>
        <w:snapToGrid w:val="0"/>
        <w:spacing w:line="260" w:lineRule="exact"/>
        <w:ind w:firstLineChars="200" w:firstLine="440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 w:hint="eastAsia"/>
          <w:sz w:val="22"/>
          <w:szCs w:val="22"/>
        </w:rPr>
        <w:t>(一</w:t>
      </w:r>
      <w:r w:rsidRPr="00D225C6">
        <w:rPr>
          <w:rFonts w:ascii="標楷體" w:eastAsia="標楷體" w:hAnsi="標楷體" w:cs="Arial"/>
          <w:sz w:val="22"/>
          <w:szCs w:val="22"/>
        </w:rPr>
        <w:t>)第一次記警告壹次，家長或監護人親自到校領回車輛。</w:t>
      </w:r>
    </w:p>
    <w:p w:rsidR="005036F1" w:rsidRPr="00D225C6" w:rsidRDefault="005036F1" w:rsidP="00CA1D8B">
      <w:pPr>
        <w:adjustRightInd w:val="0"/>
        <w:snapToGrid w:val="0"/>
        <w:spacing w:line="260" w:lineRule="exact"/>
        <w:ind w:firstLineChars="200" w:firstLine="440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 w:hint="eastAsia"/>
          <w:sz w:val="22"/>
          <w:szCs w:val="22"/>
        </w:rPr>
        <w:t>(二</w:t>
      </w:r>
      <w:r w:rsidRPr="00D225C6">
        <w:rPr>
          <w:rFonts w:ascii="標楷體" w:eastAsia="標楷體" w:hAnsi="標楷體" w:cs="Arial"/>
          <w:sz w:val="22"/>
          <w:szCs w:val="22"/>
        </w:rPr>
        <w:t>)第二次記小過壹次，家長或監護人</w:t>
      </w:r>
      <w:r w:rsidRPr="00D225C6">
        <w:rPr>
          <w:rFonts w:ascii="標楷體" w:eastAsia="標楷體" w:hAnsi="標楷體" w:cs="Arial"/>
          <w:sz w:val="22"/>
          <w:szCs w:val="22"/>
        </w:rPr>
        <w:lastRenderedPageBreak/>
        <w:t>親自到校領回車輛。</w:t>
      </w:r>
    </w:p>
    <w:p w:rsidR="005036F1" w:rsidRPr="00D225C6" w:rsidRDefault="005036F1" w:rsidP="00CA1D8B">
      <w:pPr>
        <w:adjustRightInd w:val="0"/>
        <w:snapToGrid w:val="0"/>
        <w:spacing w:line="260" w:lineRule="exact"/>
        <w:ind w:firstLineChars="200" w:firstLine="440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 w:hint="eastAsia"/>
          <w:sz w:val="22"/>
          <w:szCs w:val="22"/>
        </w:rPr>
        <w:t>(三</w:t>
      </w:r>
      <w:r w:rsidRPr="00D225C6">
        <w:rPr>
          <w:rFonts w:ascii="標楷體" w:eastAsia="標楷體" w:hAnsi="標楷體" w:cs="Arial"/>
          <w:sz w:val="22"/>
          <w:szCs w:val="22"/>
        </w:rPr>
        <w:t>)第三次記小過貳次，家長或監護人親自到校領回車輛。</w:t>
      </w:r>
    </w:p>
    <w:p w:rsidR="005036F1" w:rsidRPr="00D225C6" w:rsidRDefault="005036F1" w:rsidP="00CA1D8B">
      <w:pPr>
        <w:adjustRightInd w:val="0"/>
        <w:snapToGrid w:val="0"/>
        <w:spacing w:line="260" w:lineRule="exact"/>
        <w:ind w:firstLineChars="200" w:firstLine="440"/>
        <w:rPr>
          <w:rFonts w:ascii="標楷體" w:eastAsia="標楷體" w:hAnsi="標楷體" w:cs="Arial"/>
          <w:sz w:val="22"/>
          <w:szCs w:val="22"/>
        </w:rPr>
      </w:pPr>
      <w:r w:rsidRPr="00D225C6">
        <w:rPr>
          <w:rFonts w:ascii="標楷體" w:eastAsia="標楷體" w:hAnsi="標楷體" w:cs="Arial" w:hint="eastAsia"/>
          <w:sz w:val="22"/>
          <w:szCs w:val="22"/>
        </w:rPr>
        <w:t>(四</w:t>
      </w:r>
      <w:r w:rsidRPr="00D225C6">
        <w:rPr>
          <w:rFonts w:ascii="標楷體" w:eastAsia="標楷體" w:hAnsi="標楷體" w:cs="Arial"/>
          <w:sz w:val="22"/>
          <w:szCs w:val="22"/>
        </w:rPr>
        <w:t>)若未申</w:t>
      </w:r>
      <w:r w:rsidRPr="00D225C6">
        <w:rPr>
          <w:rFonts w:ascii="標楷體" w:eastAsia="標楷體" w:hAnsi="標楷體" w:cs="Arial" w:hint="eastAsia"/>
          <w:sz w:val="22"/>
          <w:szCs w:val="22"/>
        </w:rPr>
        <w:t>請而</w:t>
      </w:r>
      <w:r w:rsidRPr="00D225C6">
        <w:rPr>
          <w:rFonts w:ascii="標楷體" w:eastAsia="標楷體" w:hAnsi="標楷體" w:cs="Arial"/>
          <w:sz w:val="22"/>
          <w:szCs w:val="22"/>
        </w:rPr>
        <w:t>騎乘到校，比照</w:t>
      </w:r>
      <w:r w:rsidRPr="00D225C6">
        <w:rPr>
          <w:rFonts w:ascii="標楷體" w:eastAsia="標楷體" w:hAnsi="標楷體" w:cs="Arial" w:hint="eastAsia"/>
          <w:sz w:val="22"/>
          <w:szCs w:val="22"/>
        </w:rPr>
        <w:t>前述違規處置</w:t>
      </w:r>
      <w:r w:rsidRPr="00D225C6">
        <w:rPr>
          <w:rFonts w:ascii="標楷體" w:eastAsia="標楷體" w:hAnsi="標楷體" w:cs="Arial"/>
          <w:sz w:val="22"/>
          <w:szCs w:val="22"/>
        </w:rPr>
        <w:t>辦理。</w:t>
      </w:r>
    </w:p>
    <w:p w:rsidR="00735A5D" w:rsidRPr="00D225C6" w:rsidRDefault="00CA1D8B" w:rsidP="00735A5D">
      <w:pPr>
        <w:spacing w:line="276" w:lineRule="auto"/>
        <w:rPr>
          <w:rFonts w:eastAsia="標楷體"/>
          <w:b/>
          <w:bCs/>
          <w:sz w:val="22"/>
          <w:szCs w:val="22"/>
        </w:rPr>
      </w:pPr>
      <w:r w:rsidRPr="00D225C6">
        <w:rPr>
          <w:rFonts w:eastAsia="標楷體"/>
          <w:b/>
          <w:b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132715</wp:posOffset>
            </wp:positionV>
            <wp:extent cx="2486147" cy="323088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9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147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A5D" w:rsidRPr="00D225C6" w:rsidRDefault="00735A5D" w:rsidP="00735A5D">
      <w:pPr>
        <w:spacing w:line="276" w:lineRule="auto"/>
        <w:rPr>
          <w:rFonts w:eastAsia="標楷體"/>
          <w:b/>
          <w:bCs/>
          <w:sz w:val="22"/>
          <w:szCs w:val="22"/>
        </w:rPr>
      </w:pPr>
    </w:p>
    <w:p w:rsidR="002D17BD" w:rsidRPr="00D225C6" w:rsidRDefault="002D17BD" w:rsidP="00735A5D">
      <w:pPr>
        <w:spacing w:line="276" w:lineRule="auto"/>
        <w:rPr>
          <w:rFonts w:eastAsia="標楷體"/>
          <w:b/>
          <w:bCs/>
          <w:sz w:val="22"/>
          <w:szCs w:val="22"/>
        </w:rPr>
      </w:pPr>
    </w:p>
    <w:p w:rsidR="002D17BD" w:rsidRPr="00D225C6" w:rsidRDefault="002D17BD" w:rsidP="00735A5D">
      <w:pPr>
        <w:spacing w:line="276" w:lineRule="auto"/>
        <w:rPr>
          <w:rFonts w:eastAsia="標楷體"/>
          <w:b/>
          <w:bCs/>
          <w:sz w:val="22"/>
          <w:szCs w:val="22"/>
        </w:rPr>
      </w:pPr>
    </w:p>
    <w:p w:rsidR="00735A5D" w:rsidRPr="00D225C6" w:rsidRDefault="00735A5D" w:rsidP="00040452">
      <w:pPr>
        <w:jc w:val="center"/>
        <w:rPr>
          <w:rFonts w:eastAsia="標楷體"/>
          <w:b/>
        </w:rPr>
      </w:pPr>
      <w:r w:rsidRPr="00D225C6">
        <w:rPr>
          <w:rFonts w:eastAsia="標楷體"/>
          <w:b/>
          <w:sz w:val="22"/>
          <w:szCs w:val="22"/>
        </w:rPr>
        <w:br w:type="page"/>
      </w:r>
      <w:r w:rsidRPr="00D225C6">
        <w:rPr>
          <w:rFonts w:eastAsia="標楷體" w:hAnsi="標楷體"/>
          <w:b/>
        </w:rPr>
        <w:lastRenderedPageBreak/>
        <w:t>花蓮縣自強國民中學學生請假規則</w:t>
      </w:r>
    </w:p>
    <w:p w:rsidR="00735A5D" w:rsidRPr="00D225C6" w:rsidRDefault="00735A5D" w:rsidP="00040452">
      <w:pPr>
        <w:snapToGrid w:val="0"/>
        <w:ind w:left="440" w:hangingChars="200" w:hanging="440"/>
        <w:jc w:val="right"/>
        <w:rPr>
          <w:rFonts w:eastAsia="標楷體"/>
          <w:sz w:val="22"/>
          <w:szCs w:val="22"/>
        </w:rPr>
      </w:pPr>
      <w:r w:rsidRPr="00D225C6">
        <w:rPr>
          <w:rFonts w:eastAsia="標楷體"/>
          <w:sz w:val="22"/>
          <w:szCs w:val="22"/>
        </w:rPr>
        <w:t xml:space="preserve"> </w:t>
      </w:r>
      <w:r w:rsidRPr="00D225C6">
        <w:rPr>
          <w:rFonts w:eastAsia="標楷體" w:hAnsi="標楷體"/>
          <w:sz w:val="14"/>
          <w:szCs w:val="22"/>
        </w:rPr>
        <w:t>中華民國</w:t>
      </w:r>
      <w:r w:rsidR="00040452" w:rsidRPr="00D225C6">
        <w:rPr>
          <w:rFonts w:eastAsia="標楷體" w:hint="eastAsia"/>
          <w:sz w:val="14"/>
          <w:szCs w:val="22"/>
        </w:rPr>
        <w:t>11</w:t>
      </w:r>
      <w:r w:rsidR="002E4BE4" w:rsidRPr="00D225C6">
        <w:rPr>
          <w:rFonts w:eastAsia="標楷體"/>
          <w:sz w:val="14"/>
          <w:szCs w:val="22"/>
        </w:rPr>
        <w:t>2</w:t>
      </w:r>
      <w:r w:rsidRPr="00D225C6">
        <w:rPr>
          <w:rFonts w:eastAsia="標楷體" w:hAnsi="標楷體"/>
          <w:sz w:val="14"/>
          <w:szCs w:val="22"/>
        </w:rPr>
        <w:t>年</w:t>
      </w:r>
      <w:r w:rsidR="002E4BE4" w:rsidRPr="00D225C6">
        <w:rPr>
          <w:rFonts w:eastAsia="標楷體" w:hAnsi="標楷體" w:hint="eastAsia"/>
          <w:sz w:val="14"/>
          <w:szCs w:val="22"/>
        </w:rPr>
        <w:t>6</w:t>
      </w:r>
      <w:r w:rsidRPr="00D225C6">
        <w:rPr>
          <w:rFonts w:eastAsia="標楷體" w:hAnsi="標楷體"/>
          <w:sz w:val="14"/>
          <w:szCs w:val="22"/>
        </w:rPr>
        <w:t>月</w:t>
      </w:r>
      <w:r w:rsidR="002E4BE4" w:rsidRPr="00D225C6">
        <w:rPr>
          <w:rFonts w:eastAsia="標楷體" w:hAnsi="標楷體" w:hint="eastAsia"/>
          <w:sz w:val="14"/>
          <w:szCs w:val="22"/>
        </w:rPr>
        <w:t>3</w:t>
      </w:r>
      <w:r w:rsidR="002E4BE4" w:rsidRPr="00D225C6">
        <w:rPr>
          <w:rFonts w:eastAsia="標楷體" w:hAnsi="標楷體"/>
          <w:sz w:val="14"/>
          <w:szCs w:val="22"/>
        </w:rPr>
        <w:t>0</w:t>
      </w:r>
      <w:r w:rsidR="002E4BE4" w:rsidRPr="00D225C6">
        <w:rPr>
          <w:rFonts w:eastAsia="標楷體" w:hAnsi="標楷體" w:hint="eastAsia"/>
          <w:sz w:val="14"/>
          <w:szCs w:val="22"/>
        </w:rPr>
        <w:t>日</w:t>
      </w:r>
      <w:r w:rsidRPr="00D225C6">
        <w:rPr>
          <w:rFonts w:eastAsia="標楷體"/>
          <w:sz w:val="14"/>
          <w:szCs w:val="22"/>
        </w:rPr>
        <w:t xml:space="preserve"> </w:t>
      </w:r>
      <w:r w:rsidR="002E4BE4" w:rsidRPr="00D225C6">
        <w:rPr>
          <w:rFonts w:eastAsia="標楷體" w:hAnsi="標楷體" w:hint="eastAsia"/>
          <w:sz w:val="14"/>
          <w:szCs w:val="22"/>
        </w:rPr>
        <w:t>校務會議修訂通過</w:t>
      </w:r>
    </w:p>
    <w:p w:rsidR="00735A5D" w:rsidRPr="00D225C6" w:rsidRDefault="00735A5D" w:rsidP="00234C77">
      <w:pPr>
        <w:numPr>
          <w:ilvl w:val="0"/>
          <w:numId w:val="5"/>
        </w:numPr>
        <w:adjustRightInd w:val="0"/>
        <w:spacing w:line="260" w:lineRule="exact"/>
        <w:ind w:left="426" w:hanging="426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學生因事、病及其他原因不能上課或出席各種集會時須按本規定辦理請假手續。</w:t>
      </w:r>
    </w:p>
    <w:p w:rsidR="00735A5D" w:rsidRPr="00D225C6" w:rsidRDefault="00735A5D" w:rsidP="00234C77">
      <w:pPr>
        <w:numPr>
          <w:ilvl w:val="0"/>
          <w:numId w:val="5"/>
        </w:numPr>
        <w:adjustRightInd w:val="0"/>
        <w:spacing w:line="260" w:lineRule="exact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假別區分：</w:t>
      </w:r>
    </w:p>
    <w:p w:rsidR="00735A5D" w:rsidRPr="00D225C6" w:rsidRDefault="00735A5D" w:rsidP="00234C77">
      <w:pPr>
        <w:numPr>
          <w:ilvl w:val="1"/>
          <w:numId w:val="5"/>
        </w:numPr>
        <w:adjustRightInd w:val="0"/>
        <w:spacing w:line="260" w:lineRule="exact"/>
        <w:ind w:left="0" w:firstLine="0"/>
        <w:textAlignment w:val="baseline"/>
        <w:rPr>
          <w:rFonts w:eastAsia="標楷體"/>
          <w:b/>
          <w:sz w:val="22"/>
          <w:szCs w:val="22"/>
        </w:rPr>
      </w:pPr>
      <w:r w:rsidRPr="00D225C6">
        <w:rPr>
          <w:rFonts w:eastAsia="標楷體" w:hAnsi="標楷體"/>
          <w:b/>
          <w:sz w:val="22"/>
          <w:szCs w:val="22"/>
        </w:rPr>
        <w:t>事假：</w:t>
      </w:r>
    </w:p>
    <w:p w:rsidR="00735A5D" w:rsidRPr="00D225C6" w:rsidRDefault="00735A5D" w:rsidP="00234C77">
      <w:pPr>
        <w:numPr>
          <w:ilvl w:val="2"/>
          <w:numId w:val="5"/>
        </w:numPr>
        <w:tabs>
          <w:tab w:val="clear" w:pos="928"/>
        </w:tabs>
        <w:adjustRightInd w:val="0"/>
        <w:spacing w:line="260" w:lineRule="exact"/>
        <w:ind w:leftChars="74" w:left="424" w:hangingChars="112" w:hanging="246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事假須前一日持家長或監護人之請假證明方准辦理請假手續，事後如無特殊原因概不予補辦並以曠課論。</w:t>
      </w:r>
    </w:p>
    <w:p w:rsidR="00735A5D" w:rsidRPr="00D225C6" w:rsidRDefault="00735A5D" w:rsidP="00234C77">
      <w:pPr>
        <w:numPr>
          <w:ilvl w:val="2"/>
          <w:numId w:val="5"/>
        </w:numPr>
        <w:tabs>
          <w:tab w:val="clear" w:pos="928"/>
        </w:tabs>
        <w:adjustRightInd w:val="0"/>
        <w:spacing w:line="260" w:lineRule="exact"/>
        <w:ind w:leftChars="74" w:left="424" w:hangingChars="112" w:hanging="246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上課中途因事故或午間休息時間必須外出時，應至</w:t>
      </w:r>
      <w:r w:rsidR="00040452" w:rsidRPr="00D225C6">
        <w:rPr>
          <w:rFonts w:eastAsia="標楷體" w:hAnsi="標楷體" w:hint="eastAsia"/>
          <w:b/>
          <w:sz w:val="22"/>
          <w:szCs w:val="22"/>
        </w:rPr>
        <w:t>學務處拿取</w:t>
      </w:r>
      <w:r w:rsidRPr="00D225C6">
        <w:rPr>
          <w:rFonts w:eastAsia="標楷體" w:hAnsi="標楷體"/>
          <w:sz w:val="22"/>
          <w:szCs w:val="22"/>
        </w:rPr>
        <w:t>臨時外出證</w:t>
      </w:r>
      <w:r w:rsidR="00040452" w:rsidRPr="00D225C6">
        <w:rPr>
          <w:rFonts w:eastAsia="標楷體" w:hAnsi="標楷體" w:hint="eastAsia"/>
          <w:sz w:val="22"/>
          <w:szCs w:val="22"/>
        </w:rPr>
        <w:t>明並填寫完畢</w:t>
      </w:r>
      <w:r w:rsidRPr="00D225C6">
        <w:rPr>
          <w:rFonts w:eastAsia="標楷體" w:hAnsi="標楷體"/>
          <w:sz w:val="22"/>
          <w:szCs w:val="22"/>
        </w:rPr>
        <w:t>，</w:t>
      </w:r>
      <w:r w:rsidR="00040452" w:rsidRPr="00D225C6">
        <w:rPr>
          <w:rFonts w:eastAsia="標楷體" w:hAnsi="標楷體" w:hint="eastAsia"/>
          <w:sz w:val="22"/>
          <w:szCs w:val="22"/>
        </w:rPr>
        <w:t>導師核准後</w:t>
      </w:r>
      <w:r w:rsidRPr="00D225C6">
        <w:rPr>
          <w:rFonts w:eastAsia="標楷體" w:hAnsi="標楷體"/>
          <w:sz w:val="22"/>
          <w:szCs w:val="22"/>
        </w:rPr>
        <w:t>經生教組核准後方准離校。若因而耽誤上課者，返校後應即檢證補辦事假。</w:t>
      </w:r>
    </w:p>
    <w:p w:rsidR="00735A5D" w:rsidRPr="00D225C6" w:rsidRDefault="00735A5D" w:rsidP="00234C77">
      <w:pPr>
        <w:numPr>
          <w:ilvl w:val="1"/>
          <w:numId w:val="5"/>
        </w:numPr>
        <w:adjustRightInd w:val="0"/>
        <w:spacing w:line="260" w:lineRule="exact"/>
        <w:ind w:left="1" w:firstLine="0"/>
        <w:textAlignment w:val="baseline"/>
        <w:rPr>
          <w:rFonts w:eastAsia="標楷體"/>
          <w:b/>
          <w:sz w:val="22"/>
          <w:szCs w:val="22"/>
        </w:rPr>
      </w:pPr>
      <w:r w:rsidRPr="00D225C6">
        <w:rPr>
          <w:rFonts w:eastAsia="標楷體" w:hAnsi="標楷體"/>
          <w:b/>
          <w:sz w:val="22"/>
          <w:szCs w:val="22"/>
        </w:rPr>
        <w:t>病假：</w:t>
      </w:r>
    </w:p>
    <w:p w:rsidR="00735A5D" w:rsidRPr="00D225C6" w:rsidRDefault="00735A5D" w:rsidP="00234C77">
      <w:pPr>
        <w:numPr>
          <w:ilvl w:val="2"/>
          <w:numId w:val="5"/>
        </w:numPr>
        <w:tabs>
          <w:tab w:val="clear" w:pos="928"/>
        </w:tabs>
        <w:adjustRightInd w:val="0"/>
        <w:spacing w:line="260" w:lineRule="exact"/>
        <w:ind w:leftChars="74" w:left="425" w:hangingChars="112" w:hanging="247"/>
        <w:textAlignment w:val="baseline"/>
        <w:rPr>
          <w:rFonts w:eastAsia="標楷體"/>
          <w:b/>
          <w:sz w:val="22"/>
          <w:szCs w:val="22"/>
        </w:rPr>
      </w:pPr>
      <w:r w:rsidRPr="00D225C6">
        <w:rPr>
          <w:rFonts w:eastAsia="標楷體" w:hAnsi="標楷體"/>
          <w:b/>
          <w:sz w:val="22"/>
          <w:szCs w:val="22"/>
          <w:u w:val="single"/>
        </w:rPr>
        <w:t>在校請假</w:t>
      </w:r>
      <w:r w:rsidRPr="00D225C6">
        <w:rPr>
          <w:rFonts w:eastAsia="標楷體" w:hAnsi="標楷體"/>
          <w:sz w:val="22"/>
          <w:szCs w:val="22"/>
          <w:u w:val="single"/>
        </w:rPr>
        <w:t>須經</w:t>
      </w:r>
      <w:r w:rsidR="00040452" w:rsidRPr="00D225C6">
        <w:rPr>
          <w:rFonts w:eastAsia="標楷體" w:hAnsi="標楷體" w:hint="eastAsia"/>
          <w:b/>
          <w:sz w:val="22"/>
          <w:szCs w:val="22"/>
          <w:u w:val="single"/>
        </w:rPr>
        <w:t>健康中心</w:t>
      </w:r>
      <w:r w:rsidRPr="00D225C6">
        <w:rPr>
          <w:rFonts w:eastAsia="標楷體" w:hAnsi="標楷體"/>
          <w:b/>
          <w:sz w:val="22"/>
          <w:szCs w:val="22"/>
          <w:u w:val="single"/>
        </w:rPr>
        <w:t>護士</w:t>
      </w:r>
      <w:r w:rsidRPr="00D225C6">
        <w:rPr>
          <w:rFonts w:eastAsia="標楷體" w:hAnsi="標楷體"/>
          <w:sz w:val="22"/>
          <w:szCs w:val="22"/>
          <w:u w:val="single"/>
        </w:rPr>
        <w:t>填寫傷病證明單</w:t>
      </w:r>
      <w:r w:rsidRPr="00D225C6">
        <w:rPr>
          <w:rFonts w:eastAsia="標楷體" w:hAnsi="標楷體"/>
          <w:sz w:val="22"/>
          <w:szCs w:val="22"/>
        </w:rPr>
        <w:t>，</w:t>
      </w:r>
      <w:r w:rsidRPr="00D225C6">
        <w:rPr>
          <w:rFonts w:eastAsia="標楷體" w:hAnsi="標楷體"/>
          <w:b/>
          <w:sz w:val="22"/>
          <w:szCs w:val="22"/>
          <w:u w:val="single"/>
        </w:rPr>
        <w:t>在家請假</w:t>
      </w:r>
      <w:r w:rsidRPr="00D225C6">
        <w:rPr>
          <w:rFonts w:eastAsia="標楷體" w:hAnsi="標楷體"/>
          <w:sz w:val="22"/>
          <w:szCs w:val="22"/>
          <w:u w:val="single"/>
        </w:rPr>
        <w:t>須由家長或監護人於當日以電話或限時信向導師及學務處請假</w:t>
      </w:r>
      <w:r w:rsidRPr="00D225C6">
        <w:rPr>
          <w:rFonts w:eastAsia="標楷體" w:hAnsi="標楷體"/>
          <w:sz w:val="22"/>
          <w:szCs w:val="22"/>
        </w:rPr>
        <w:t>，</w:t>
      </w:r>
      <w:r w:rsidRPr="00D225C6">
        <w:rPr>
          <w:rFonts w:eastAsia="標楷體" w:hAnsi="標楷體"/>
          <w:b/>
          <w:sz w:val="22"/>
          <w:szCs w:val="22"/>
        </w:rPr>
        <w:t>三日以上者須附醫療證明。</w:t>
      </w:r>
    </w:p>
    <w:p w:rsidR="00735A5D" w:rsidRPr="00D225C6" w:rsidRDefault="00735A5D" w:rsidP="00234C77">
      <w:pPr>
        <w:numPr>
          <w:ilvl w:val="2"/>
          <w:numId w:val="5"/>
        </w:numPr>
        <w:tabs>
          <w:tab w:val="clear" w:pos="928"/>
        </w:tabs>
        <w:adjustRightInd w:val="0"/>
        <w:spacing w:line="260" w:lineRule="exact"/>
        <w:ind w:leftChars="74" w:left="424" w:hangingChars="112" w:hanging="246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補辦病假時按規定填寫請假單由家長簽章，然後按權責請假。</w:t>
      </w:r>
    </w:p>
    <w:p w:rsidR="00735A5D" w:rsidRPr="00D225C6" w:rsidRDefault="00735A5D" w:rsidP="00234C77">
      <w:pPr>
        <w:numPr>
          <w:ilvl w:val="1"/>
          <w:numId w:val="5"/>
        </w:numPr>
        <w:adjustRightInd w:val="0"/>
        <w:spacing w:line="260" w:lineRule="exact"/>
        <w:ind w:left="566" w:hangingChars="257" w:hanging="566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b/>
          <w:sz w:val="22"/>
          <w:szCs w:val="22"/>
        </w:rPr>
        <w:t>公假：</w:t>
      </w:r>
      <w:r w:rsidRPr="00D225C6">
        <w:rPr>
          <w:rFonts w:eastAsia="標楷體" w:hAnsi="標楷體"/>
          <w:sz w:val="22"/>
          <w:szCs w:val="22"/>
        </w:rPr>
        <w:t>因公請假須先檢證辦妥請假手續方准離校，如係學校派遣公務時得准事後檢證補假</w:t>
      </w:r>
      <w:r w:rsidRPr="00D225C6">
        <w:rPr>
          <w:rFonts w:eastAsia="標楷體"/>
          <w:sz w:val="22"/>
          <w:szCs w:val="22"/>
        </w:rPr>
        <w:t>(</w:t>
      </w:r>
      <w:r w:rsidRPr="00D225C6">
        <w:rPr>
          <w:rFonts w:eastAsia="標楷體" w:hAnsi="標楷體"/>
          <w:sz w:val="22"/>
          <w:szCs w:val="22"/>
        </w:rPr>
        <w:t>公假視同出席</w:t>
      </w:r>
      <w:r w:rsidRPr="00D225C6">
        <w:rPr>
          <w:rFonts w:eastAsia="標楷體"/>
          <w:sz w:val="22"/>
          <w:szCs w:val="22"/>
        </w:rPr>
        <w:t>)</w:t>
      </w:r>
      <w:r w:rsidRPr="00D225C6">
        <w:rPr>
          <w:rFonts w:eastAsia="標楷體" w:hAnsi="標楷體"/>
          <w:sz w:val="22"/>
          <w:szCs w:val="22"/>
        </w:rPr>
        <w:t>。</w:t>
      </w:r>
    </w:p>
    <w:p w:rsidR="00735A5D" w:rsidRPr="00D225C6" w:rsidRDefault="00735A5D" w:rsidP="00234C77">
      <w:pPr>
        <w:numPr>
          <w:ilvl w:val="1"/>
          <w:numId w:val="5"/>
        </w:numPr>
        <w:adjustRightInd w:val="0"/>
        <w:spacing w:line="260" w:lineRule="exact"/>
        <w:ind w:left="567"/>
        <w:textAlignment w:val="baseline"/>
        <w:rPr>
          <w:rFonts w:eastAsia="標楷體"/>
          <w:b/>
          <w:sz w:val="22"/>
          <w:szCs w:val="22"/>
        </w:rPr>
      </w:pPr>
      <w:r w:rsidRPr="00D225C6">
        <w:rPr>
          <w:rFonts w:eastAsia="標楷體" w:hAnsi="標楷體"/>
          <w:b/>
          <w:sz w:val="22"/>
          <w:szCs w:val="22"/>
        </w:rPr>
        <w:t>喪假：</w:t>
      </w:r>
      <w:r w:rsidRPr="00D225C6">
        <w:rPr>
          <w:rFonts w:eastAsia="標楷體" w:hAnsi="標楷體"/>
          <w:sz w:val="22"/>
          <w:szCs w:val="22"/>
        </w:rPr>
        <w:t>學生請喪假，須出示相關證明文</w:t>
      </w:r>
      <w:r w:rsidRPr="00D225C6">
        <w:rPr>
          <w:rFonts w:eastAsia="標楷體" w:hAnsi="標楷體"/>
          <w:sz w:val="22"/>
          <w:szCs w:val="22"/>
        </w:rPr>
        <w:lastRenderedPageBreak/>
        <w:t>件或家長請假單。</w:t>
      </w:r>
    </w:p>
    <w:p w:rsidR="00F64FD4" w:rsidRPr="00D225C6" w:rsidRDefault="00735A5D" w:rsidP="00234C77">
      <w:pPr>
        <w:numPr>
          <w:ilvl w:val="1"/>
          <w:numId w:val="5"/>
        </w:numPr>
        <w:adjustRightInd w:val="0"/>
        <w:spacing w:line="260" w:lineRule="exact"/>
        <w:ind w:left="426" w:hanging="426"/>
        <w:textAlignment w:val="baseline"/>
        <w:rPr>
          <w:rFonts w:eastAsia="標楷體"/>
          <w:b/>
          <w:sz w:val="22"/>
          <w:szCs w:val="22"/>
        </w:rPr>
      </w:pPr>
      <w:r w:rsidRPr="00D225C6">
        <w:rPr>
          <w:rFonts w:eastAsia="標楷體" w:hAnsi="標楷體"/>
          <w:b/>
          <w:sz w:val="22"/>
          <w:szCs w:val="22"/>
        </w:rPr>
        <w:t>產假：</w:t>
      </w:r>
      <w:r w:rsidR="00F64FD4" w:rsidRPr="00D225C6">
        <w:rPr>
          <w:rFonts w:eastAsia="標楷體" w:hint="eastAsia"/>
          <w:sz w:val="22"/>
          <w:szCs w:val="22"/>
        </w:rPr>
        <w:t>學生因懷孕需產檢、分娩或哺育幼兒之突發狀況等特殊，為保障學生受教權，學生懷孕者，需檢附醫院開立之證明。</w:t>
      </w:r>
    </w:p>
    <w:p w:rsidR="00F64FD4" w:rsidRPr="00D225C6" w:rsidRDefault="00F64FD4" w:rsidP="00234C77">
      <w:pPr>
        <w:pStyle w:val="ae"/>
        <w:numPr>
          <w:ilvl w:val="0"/>
          <w:numId w:val="13"/>
        </w:numPr>
        <w:spacing w:line="260" w:lineRule="exact"/>
        <w:ind w:leftChars="0" w:left="426" w:hanging="197"/>
        <w:rPr>
          <w:rFonts w:eastAsia="標楷體" w:hAnsi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分娩前，給產前假八日，得分次申請，不得保留至分娩後</w:t>
      </w:r>
      <w:r w:rsidRPr="00D225C6">
        <w:rPr>
          <w:rFonts w:eastAsia="標楷體" w:hAnsi="標楷體" w:hint="eastAsia"/>
          <w:sz w:val="22"/>
          <w:szCs w:val="22"/>
        </w:rPr>
        <w:t>。</w:t>
      </w:r>
    </w:p>
    <w:p w:rsidR="00F64FD4" w:rsidRPr="00D225C6" w:rsidRDefault="00F64FD4" w:rsidP="00234C77">
      <w:pPr>
        <w:pStyle w:val="ae"/>
        <w:numPr>
          <w:ilvl w:val="0"/>
          <w:numId w:val="13"/>
        </w:numPr>
        <w:spacing w:line="260" w:lineRule="exact"/>
        <w:ind w:leftChars="0" w:left="426" w:hanging="197"/>
        <w:rPr>
          <w:rFonts w:eastAsia="標楷體" w:hAnsi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分娩後，給</w:t>
      </w:r>
      <w:r w:rsidRPr="00D225C6">
        <w:rPr>
          <w:rFonts w:eastAsia="標楷體" w:hAnsi="標楷體" w:hint="eastAsia"/>
          <w:sz w:val="22"/>
          <w:szCs w:val="22"/>
        </w:rPr>
        <w:t>分</w:t>
      </w:r>
      <w:r w:rsidRPr="00D225C6">
        <w:rPr>
          <w:rFonts w:eastAsia="標楷體" w:hAnsi="標楷體"/>
          <w:sz w:val="22"/>
          <w:szCs w:val="22"/>
        </w:rPr>
        <w:t>娩假四十二日</w:t>
      </w:r>
      <w:r w:rsidRPr="00D225C6">
        <w:rPr>
          <w:rFonts w:eastAsia="標楷體" w:hAnsi="標楷體"/>
          <w:kern w:val="0"/>
          <w:sz w:val="22"/>
          <w:szCs w:val="22"/>
        </w:rPr>
        <w:t>（</w:t>
      </w:r>
      <w:r w:rsidRPr="00D225C6">
        <w:rPr>
          <w:rFonts w:eastAsia="標楷體" w:hAnsi="標楷體" w:hint="eastAsia"/>
          <w:kern w:val="0"/>
          <w:sz w:val="22"/>
          <w:szCs w:val="22"/>
        </w:rPr>
        <w:t>不</w:t>
      </w:r>
      <w:r w:rsidRPr="00D225C6">
        <w:rPr>
          <w:rFonts w:eastAsia="標楷體" w:hAnsi="標楷體"/>
          <w:kern w:val="0"/>
          <w:sz w:val="22"/>
          <w:szCs w:val="22"/>
        </w:rPr>
        <w:t>含例假日）</w:t>
      </w:r>
      <w:r w:rsidRPr="00D225C6">
        <w:rPr>
          <w:rFonts w:eastAsia="標楷體" w:hAnsi="標楷體"/>
          <w:sz w:val="22"/>
          <w:szCs w:val="22"/>
        </w:rPr>
        <w:t>；懷孕滿</w:t>
      </w:r>
      <w:r w:rsidRPr="00D225C6">
        <w:rPr>
          <w:rFonts w:eastAsia="標楷體" w:hAnsi="標楷體" w:hint="eastAsia"/>
          <w:sz w:val="22"/>
          <w:szCs w:val="22"/>
        </w:rPr>
        <w:t>二十週</w:t>
      </w:r>
      <w:r w:rsidRPr="00D225C6">
        <w:rPr>
          <w:rFonts w:eastAsia="標楷體" w:hAnsi="標楷體"/>
          <w:sz w:val="22"/>
          <w:szCs w:val="22"/>
        </w:rPr>
        <w:t>以上流產者，給流產假</w:t>
      </w:r>
      <w:r w:rsidRPr="00D225C6">
        <w:rPr>
          <w:rFonts w:eastAsia="標楷體" w:hAnsi="標楷體" w:hint="eastAsia"/>
          <w:sz w:val="22"/>
          <w:szCs w:val="22"/>
        </w:rPr>
        <w:t>連續</w:t>
      </w:r>
      <w:r w:rsidRPr="00D225C6">
        <w:rPr>
          <w:rFonts w:eastAsia="標楷體" w:hAnsi="標楷體"/>
          <w:sz w:val="22"/>
          <w:szCs w:val="22"/>
        </w:rPr>
        <w:t>四十二日</w:t>
      </w:r>
      <w:r w:rsidRPr="00D225C6">
        <w:rPr>
          <w:rFonts w:eastAsia="標楷體" w:hAnsi="標楷體"/>
          <w:kern w:val="0"/>
          <w:sz w:val="22"/>
          <w:szCs w:val="22"/>
        </w:rPr>
        <w:t>（</w:t>
      </w:r>
      <w:r w:rsidRPr="00D225C6">
        <w:rPr>
          <w:rFonts w:eastAsia="標楷體" w:hAnsi="標楷體" w:hint="eastAsia"/>
          <w:kern w:val="0"/>
          <w:sz w:val="22"/>
          <w:szCs w:val="22"/>
        </w:rPr>
        <w:t>不</w:t>
      </w:r>
      <w:r w:rsidRPr="00D225C6">
        <w:rPr>
          <w:rFonts w:eastAsia="標楷體" w:hAnsi="標楷體"/>
          <w:kern w:val="0"/>
          <w:sz w:val="22"/>
          <w:szCs w:val="22"/>
        </w:rPr>
        <w:t>含例假日）</w:t>
      </w:r>
      <w:r w:rsidRPr="00D225C6">
        <w:rPr>
          <w:rFonts w:eastAsia="標楷體" w:hAnsi="標楷體"/>
          <w:sz w:val="22"/>
          <w:szCs w:val="22"/>
        </w:rPr>
        <w:t>；懷孕</w:t>
      </w:r>
      <w:r w:rsidRPr="00D225C6">
        <w:rPr>
          <w:rFonts w:eastAsia="標楷體" w:hAnsi="標楷體" w:hint="eastAsia"/>
          <w:sz w:val="22"/>
          <w:szCs w:val="22"/>
        </w:rPr>
        <w:t>滿十二週以上未滿二十週</w:t>
      </w:r>
      <w:r w:rsidRPr="00D225C6">
        <w:rPr>
          <w:rFonts w:eastAsia="標楷體" w:hAnsi="標楷體"/>
          <w:sz w:val="22"/>
          <w:szCs w:val="22"/>
        </w:rPr>
        <w:t>流產者，給流產假二十一日</w:t>
      </w:r>
      <w:r w:rsidRPr="00D225C6">
        <w:rPr>
          <w:rFonts w:eastAsia="標楷體" w:hAnsi="標楷體"/>
          <w:kern w:val="0"/>
          <w:sz w:val="22"/>
          <w:szCs w:val="22"/>
        </w:rPr>
        <w:t>（</w:t>
      </w:r>
      <w:r w:rsidRPr="00D225C6">
        <w:rPr>
          <w:rFonts w:eastAsia="標楷體" w:hAnsi="標楷體" w:hint="eastAsia"/>
          <w:kern w:val="0"/>
          <w:sz w:val="22"/>
          <w:szCs w:val="22"/>
        </w:rPr>
        <w:t>不</w:t>
      </w:r>
      <w:r w:rsidRPr="00D225C6">
        <w:rPr>
          <w:rFonts w:eastAsia="標楷體" w:hAnsi="標楷體"/>
          <w:kern w:val="0"/>
          <w:sz w:val="22"/>
          <w:szCs w:val="22"/>
        </w:rPr>
        <w:t>含例假日）</w:t>
      </w:r>
      <w:r w:rsidRPr="00D225C6">
        <w:rPr>
          <w:rFonts w:eastAsia="標楷體" w:hAnsi="標楷體"/>
          <w:sz w:val="22"/>
          <w:szCs w:val="22"/>
        </w:rPr>
        <w:t>；懷孕未滿</w:t>
      </w:r>
      <w:r w:rsidRPr="00D225C6">
        <w:rPr>
          <w:rFonts w:eastAsia="標楷體" w:hAnsi="標楷體" w:hint="eastAsia"/>
          <w:sz w:val="22"/>
          <w:szCs w:val="22"/>
        </w:rPr>
        <w:t>十二週</w:t>
      </w:r>
      <w:r w:rsidRPr="00D225C6">
        <w:rPr>
          <w:rFonts w:eastAsia="標楷體" w:hAnsi="標楷體"/>
          <w:sz w:val="22"/>
          <w:szCs w:val="22"/>
        </w:rPr>
        <w:t>流產者，給流產假十四日</w:t>
      </w:r>
      <w:r w:rsidRPr="00D225C6">
        <w:rPr>
          <w:rFonts w:eastAsia="標楷體" w:hAnsi="標楷體"/>
          <w:kern w:val="0"/>
          <w:sz w:val="22"/>
          <w:szCs w:val="22"/>
        </w:rPr>
        <w:t>（</w:t>
      </w:r>
      <w:r w:rsidRPr="00D225C6">
        <w:rPr>
          <w:rFonts w:eastAsia="標楷體" w:hAnsi="標楷體" w:hint="eastAsia"/>
          <w:kern w:val="0"/>
          <w:sz w:val="22"/>
          <w:szCs w:val="22"/>
        </w:rPr>
        <w:t>不</w:t>
      </w:r>
      <w:r w:rsidRPr="00D225C6">
        <w:rPr>
          <w:rFonts w:eastAsia="標楷體" w:hAnsi="標楷體"/>
          <w:kern w:val="0"/>
          <w:sz w:val="22"/>
          <w:szCs w:val="22"/>
        </w:rPr>
        <w:t>含例假日）</w:t>
      </w:r>
      <w:r w:rsidRPr="00D225C6">
        <w:rPr>
          <w:rFonts w:eastAsia="標楷體" w:hAnsi="標楷體"/>
          <w:sz w:val="22"/>
          <w:szCs w:val="22"/>
        </w:rPr>
        <w:t>。</w:t>
      </w:r>
    </w:p>
    <w:p w:rsidR="00F64FD4" w:rsidRPr="00D225C6" w:rsidRDefault="00F64FD4" w:rsidP="00234C77">
      <w:pPr>
        <w:pStyle w:val="ae"/>
        <w:numPr>
          <w:ilvl w:val="0"/>
          <w:numId w:val="13"/>
        </w:numPr>
        <w:spacing w:line="260" w:lineRule="exact"/>
        <w:ind w:leftChars="0" w:left="426" w:hanging="197"/>
        <w:rPr>
          <w:rFonts w:eastAsia="標楷體" w:hAnsi="標楷體"/>
          <w:sz w:val="22"/>
          <w:szCs w:val="22"/>
        </w:rPr>
      </w:pPr>
      <w:r w:rsidRPr="00D225C6">
        <w:rPr>
          <w:rFonts w:eastAsia="標楷體" w:hAnsi="標楷體" w:hint="eastAsia"/>
          <w:sz w:val="22"/>
          <w:szCs w:val="22"/>
        </w:rPr>
        <w:t>分</w:t>
      </w:r>
      <w:r w:rsidRPr="00D225C6">
        <w:rPr>
          <w:rFonts w:eastAsia="標楷體" w:hAnsi="標楷體"/>
          <w:sz w:val="22"/>
          <w:szCs w:val="22"/>
        </w:rPr>
        <w:t>娩假及流產假應一次請畢。</w:t>
      </w:r>
    </w:p>
    <w:p w:rsidR="00522641" w:rsidRPr="00D225C6" w:rsidRDefault="00F64FD4" w:rsidP="00234C77">
      <w:pPr>
        <w:pStyle w:val="ae"/>
        <w:numPr>
          <w:ilvl w:val="0"/>
          <w:numId w:val="13"/>
        </w:numPr>
        <w:spacing w:line="260" w:lineRule="exact"/>
        <w:ind w:leftChars="0" w:left="426" w:hanging="197"/>
        <w:rPr>
          <w:rFonts w:eastAsia="標楷體" w:hAnsi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即將分娩前，已請畢產前假，且經醫療機構之專科醫師證明，確有需要請假者，得於分娩前申請</w:t>
      </w:r>
      <w:r w:rsidRPr="00D225C6">
        <w:rPr>
          <w:rFonts w:eastAsia="標楷體" w:hAnsi="標楷體" w:hint="eastAsia"/>
          <w:sz w:val="22"/>
          <w:szCs w:val="22"/>
        </w:rPr>
        <w:t>分</w:t>
      </w:r>
      <w:r w:rsidRPr="00D225C6">
        <w:rPr>
          <w:rFonts w:eastAsia="標楷體" w:hAnsi="標楷體"/>
          <w:sz w:val="22"/>
          <w:szCs w:val="22"/>
        </w:rPr>
        <w:t>娩假。但發生流產者，其流產假扣除已請之</w:t>
      </w:r>
      <w:r w:rsidRPr="00D225C6">
        <w:rPr>
          <w:rFonts w:eastAsia="標楷體" w:hAnsi="標楷體" w:hint="eastAsia"/>
          <w:sz w:val="22"/>
          <w:szCs w:val="22"/>
        </w:rPr>
        <w:t>分</w:t>
      </w:r>
      <w:r w:rsidRPr="00D225C6">
        <w:rPr>
          <w:rFonts w:eastAsia="標楷體" w:hAnsi="標楷體"/>
          <w:sz w:val="22"/>
          <w:szCs w:val="22"/>
        </w:rPr>
        <w:t>娩假日數。</w:t>
      </w:r>
    </w:p>
    <w:p w:rsidR="00A75371" w:rsidRPr="00D225C6" w:rsidRDefault="00F64FD4" w:rsidP="00234C77">
      <w:pPr>
        <w:pStyle w:val="ae"/>
        <w:numPr>
          <w:ilvl w:val="0"/>
          <w:numId w:val="13"/>
        </w:numPr>
        <w:spacing w:line="260" w:lineRule="exact"/>
        <w:ind w:leftChars="0" w:left="426" w:hanging="197"/>
        <w:rPr>
          <w:rFonts w:eastAsia="標楷體" w:hAnsi="標楷體"/>
          <w:sz w:val="22"/>
          <w:szCs w:val="22"/>
        </w:rPr>
      </w:pPr>
      <w:r w:rsidRPr="00D225C6">
        <w:rPr>
          <w:rFonts w:eastAsia="標楷體" w:hAnsi="標楷體" w:hint="eastAsia"/>
          <w:sz w:val="22"/>
          <w:szCs w:val="22"/>
        </w:rPr>
        <w:t>前述產假一律不得扣學習成績。</w:t>
      </w:r>
    </w:p>
    <w:p w:rsidR="00D225C6" w:rsidRDefault="00D225C6" w:rsidP="00D225C6">
      <w:pPr>
        <w:spacing w:line="260" w:lineRule="exact"/>
        <w:ind w:left="425" w:hangingChars="193" w:hanging="425"/>
        <w:rPr>
          <w:rFonts w:eastAsia="標楷體" w:hAnsi="標楷體"/>
          <w:sz w:val="22"/>
          <w:szCs w:val="22"/>
        </w:rPr>
      </w:pPr>
      <w:r w:rsidRPr="00D225C6">
        <w:rPr>
          <w:rFonts w:eastAsia="標楷體" w:hAnsi="標楷體" w:hint="eastAsia"/>
          <w:b/>
          <w:sz w:val="22"/>
          <w:szCs w:val="22"/>
        </w:rPr>
        <w:t>六、生理假：</w:t>
      </w:r>
      <w:r w:rsidRPr="00D225C6">
        <w:rPr>
          <w:rFonts w:eastAsia="標楷體" w:hAnsi="標楷體"/>
          <w:sz w:val="22"/>
          <w:szCs w:val="22"/>
        </w:rPr>
        <w:t>學生因生理日致上課有困難者，每月得請生理假一日，其請假日數併入病假計算但</w:t>
      </w:r>
      <w:bookmarkStart w:id="0" w:name="_GoBack"/>
      <w:bookmarkEnd w:id="0"/>
      <w:r w:rsidRPr="00D225C6">
        <w:rPr>
          <w:rFonts w:eastAsia="標楷體" w:hAnsi="標楷體"/>
          <w:sz w:val="22"/>
          <w:szCs w:val="22"/>
        </w:rPr>
        <w:t>不影響全勤獎且不納入成績考核。（該假別無需出示證明，但仍須依規則完成請假）</w:t>
      </w:r>
    </w:p>
    <w:p w:rsidR="00B57454" w:rsidRPr="00D225C6" w:rsidRDefault="00B57454" w:rsidP="00D225C6">
      <w:pPr>
        <w:spacing w:line="260" w:lineRule="exact"/>
        <w:ind w:left="425" w:hangingChars="193" w:hanging="425"/>
        <w:rPr>
          <w:rFonts w:eastAsia="標楷體" w:hAnsi="標楷體" w:hint="eastAsia"/>
          <w:sz w:val="22"/>
          <w:szCs w:val="22"/>
        </w:rPr>
      </w:pPr>
    </w:p>
    <w:p w:rsidR="00735A5D" w:rsidRPr="00D225C6" w:rsidRDefault="00A75371" w:rsidP="00CA1D8B">
      <w:pPr>
        <w:spacing w:line="260" w:lineRule="exact"/>
        <w:rPr>
          <w:rFonts w:eastAsia="標楷體"/>
          <w:sz w:val="22"/>
          <w:szCs w:val="22"/>
        </w:rPr>
      </w:pPr>
      <w:r w:rsidRPr="00D225C6">
        <w:rPr>
          <w:rFonts w:eastAsia="標楷體" w:hAnsi="標楷體" w:hint="eastAsia"/>
          <w:sz w:val="22"/>
          <w:szCs w:val="22"/>
        </w:rPr>
        <w:lastRenderedPageBreak/>
        <w:t>參、</w:t>
      </w:r>
      <w:r w:rsidR="00735A5D" w:rsidRPr="00D225C6">
        <w:rPr>
          <w:rFonts w:eastAsia="標楷體" w:hAnsi="標楷體"/>
          <w:sz w:val="22"/>
          <w:szCs w:val="22"/>
        </w:rPr>
        <w:t>請假手續：</w:t>
      </w:r>
    </w:p>
    <w:p w:rsidR="00735A5D" w:rsidRPr="00D225C6" w:rsidRDefault="00735A5D" w:rsidP="00234C77">
      <w:pPr>
        <w:numPr>
          <w:ilvl w:val="1"/>
          <w:numId w:val="14"/>
        </w:numPr>
        <w:adjustRightInd w:val="0"/>
        <w:spacing w:line="260" w:lineRule="exact"/>
        <w:ind w:leftChars="59" w:left="708" w:hangingChars="257" w:hanging="566"/>
        <w:textAlignment w:val="baseline"/>
        <w:rPr>
          <w:rFonts w:eastAsia="標楷體"/>
          <w:b/>
          <w:sz w:val="22"/>
          <w:szCs w:val="22"/>
          <w:u w:val="single"/>
        </w:rPr>
      </w:pPr>
      <w:r w:rsidRPr="00D225C6">
        <w:rPr>
          <w:rFonts w:eastAsia="標楷體" w:hAnsi="標楷體"/>
          <w:b/>
          <w:sz w:val="22"/>
          <w:szCs w:val="22"/>
          <w:u w:val="single"/>
        </w:rPr>
        <w:t>填寫請假單</w:t>
      </w:r>
      <w:r w:rsidR="00A75371" w:rsidRPr="00D225C6">
        <w:rPr>
          <w:rFonts w:eastAsia="標楷體" w:hAnsi="標楷體" w:hint="eastAsia"/>
          <w:b/>
          <w:sz w:val="22"/>
          <w:szCs w:val="22"/>
          <w:u w:val="single"/>
        </w:rPr>
        <w:t>並完成</w:t>
      </w:r>
      <w:r w:rsidRPr="00D225C6">
        <w:rPr>
          <w:rFonts w:eastAsia="標楷體" w:hAnsi="標楷體"/>
          <w:b/>
          <w:sz w:val="22"/>
          <w:szCs w:val="22"/>
          <w:u w:val="single"/>
        </w:rPr>
        <w:t>家長</w:t>
      </w:r>
      <w:r w:rsidR="00A75371" w:rsidRPr="00D225C6">
        <w:rPr>
          <w:rFonts w:eastAsia="標楷體" w:hAnsi="標楷體"/>
          <w:b/>
          <w:sz w:val="22"/>
          <w:szCs w:val="22"/>
          <w:u w:val="single"/>
        </w:rPr>
        <w:t>及導師</w:t>
      </w:r>
      <w:r w:rsidRPr="00D225C6">
        <w:rPr>
          <w:rFonts w:eastAsia="標楷體" w:hAnsi="標楷體"/>
          <w:b/>
          <w:sz w:val="22"/>
          <w:szCs w:val="22"/>
          <w:u w:val="single"/>
        </w:rPr>
        <w:t>簽章</w:t>
      </w:r>
      <w:r w:rsidR="00A75371" w:rsidRPr="00D225C6">
        <w:rPr>
          <w:rFonts w:eastAsia="標楷體" w:hAnsi="標楷體" w:hint="eastAsia"/>
          <w:b/>
          <w:sz w:val="22"/>
          <w:szCs w:val="22"/>
          <w:u w:val="single"/>
        </w:rPr>
        <w:t>後，</w:t>
      </w:r>
      <w:r w:rsidRPr="00D225C6">
        <w:rPr>
          <w:rFonts w:eastAsia="標楷體" w:hAnsi="標楷體"/>
          <w:b/>
          <w:sz w:val="22"/>
          <w:szCs w:val="22"/>
          <w:u w:val="single"/>
        </w:rPr>
        <w:t>再送學務處核</w:t>
      </w:r>
      <w:r w:rsidR="00A75371" w:rsidRPr="00D225C6">
        <w:rPr>
          <w:rFonts w:eastAsia="標楷體" w:hAnsi="標楷體" w:hint="eastAsia"/>
          <w:b/>
          <w:sz w:val="22"/>
          <w:szCs w:val="22"/>
          <w:u w:val="single"/>
        </w:rPr>
        <w:t>，</w:t>
      </w:r>
      <w:r w:rsidRPr="00D225C6">
        <w:rPr>
          <w:rFonts w:eastAsia="標楷體" w:hAnsi="標楷體"/>
          <w:b/>
          <w:sz w:val="22"/>
          <w:szCs w:val="22"/>
          <w:u w:val="single"/>
        </w:rPr>
        <w:t>始能生效。</w:t>
      </w:r>
    </w:p>
    <w:p w:rsidR="00735A5D" w:rsidRPr="00D225C6" w:rsidRDefault="00735A5D" w:rsidP="00234C77">
      <w:pPr>
        <w:numPr>
          <w:ilvl w:val="1"/>
          <w:numId w:val="14"/>
        </w:numPr>
        <w:adjustRightInd w:val="0"/>
        <w:spacing w:line="260" w:lineRule="exact"/>
        <w:ind w:leftChars="59" w:left="707" w:hangingChars="257" w:hanging="565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請假證明及證明文件如有塗改將無效，並按校規懲處。</w:t>
      </w:r>
    </w:p>
    <w:p w:rsidR="00735A5D" w:rsidRPr="00D225C6" w:rsidRDefault="00735A5D" w:rsidP="00234C77">
      <w:pPr>
        <w:numPr>
          <w:ilvl w:val="1"/>
          <w:numId w:val="14"/>
        </w:numPr>
        <w:adjustRightInd w:val="0"/>
        <w:spacing w:line="260" w:lineRule="exact"/>
        <w:ind w:leftChars="59" w:left="708" w:hangingChars="257" w:hanging="566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b/>
          <w:sz w:val="22"/>
          <w:szCs w:val="22"/>
        </w:rPr>
        <w:t>各項請假最遲須於請假日結束後</w:t>
      </w:r>
      <w:r w:rsidR="00AC3855" w:rsidRPr="00D225C6">
        <w:rPr>
          <w:rFonts w:eastAsia="標楷體" w:hAnsi="標楷體" w:hint="eastAsia"/>
          <w:b/>
          <w:sz w:val="22"/>
          <w:szCs w:val="22"/>
        </w:rPr>
        <w:t>兩</w:t>
      </w:r>
      <w:r w:rsidRPr="00D225C6">
        <w:rPr>
          <w:rFonts w:eastAsia="標楷體" w:hAnsi="標楷體"/>
          <w:b/>
          <w:sz w:val="22"/>
          <w:szCs w:val="22"/>
        </w:rPr>
        <w:t>週內完成請假手續</w:t>
      </w:r>
      <w:r w:rsidRPr="00D225C6">
        <w:rPr>
          <w:rFonts w:eastAsia="標楷體" w:hAnsi="標楷體"/>
          <w:sz w:val="22"/>
          <w:szCs w:val="22"/>
        </w:rPr>
        <w:t>，逾期不予受理。</w:t>
      </w:r>
    </w:p>
    <w:p w:rsidR="00735A5D" w:rsidRPr="00D225C6" w:rsidRDefault="00735A5D" w:rsidP="00234C77">
      <w:pPr>
        <w:numPr>
          <w:ilvl w:val="1"/>
          <w:numId w:val="14"/>
        </w:numPr>
        <w:adjustRightInd w:val="0"/>
        <w:spacing w:line="260" w:lineRule="exact"/>
        <w:ind w:leftChars="59" w:left="707" w:hangingChars="257" w:hanging="565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各項請假如超過五天（含）以上，須附上請假依據證明或家長證明（公、喪），或醫院開立證明（病、產），經申請核准後，始予准假。</w:t>
      </w:r>
    </w:p>
    <w:p w:rsidR="00735A5D" w:rsidRPr="00D225C6" w:rsidRDefault="00AC3855" w:rsidP="00CA1D8B">
      <w:pPr>
        <w:spacing w:line="260" w:lineRule="exact"/>
        <w:rPr>
          <w:rFonts w:eastAsia="標楷體" w:hAnsi="標楷體"/>
          <w:sz w:val="22"/>
          <w:szCs w:val="22"/>
        </w:rPr>
      </w:pPr>
      <w:r w:rsidRPr="00D225C6">
        <w:rPr>
          <w:rFonts w:eastAsia="標楷體" w:hAnsi="標楷體" w:hint="eastAsia"/>
          <w:sz w:val="22"/>
          <w:szCs w:val="22"/>
        </w:rPr>
        <w:t>肆、</w:t>
      </w:r>
      <w:r w:rsidR="00735A5D" w:rsidRPr="00D225C6">
        <w:rPr>
          <w:rFonts w:eastAsia="標楷體" w:hAnsi="標楷體"/>
          <w:sz w:val="22"/>
          <w:szCs w:val="22"/>
        </w:rPr>
        <w:t>准假權責：</w:t>
      </w:r>
    </w:p>
    <w:p w:rsidR="00735A5D" w:rsidRPr="00D225C6" w:rsidRDefault="00735A5D" w:rsidP="00234C77">
      <w:pPr>
        <w:numPr>
          <w:ilvl w:val="1"/>
          <w:numId w:val="15"/>
        </w:numPr>
        <w:adjustRightInd w:val="0"/>
        <w:spacing w:line="260" w:lineRule="exact"/>
        <w:ind w:left="709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b/>
          <w:sz w:val="22"/>
          <w:szCs w:val="22"/>
          <w:u w:val="single"/>
        </w:rPr>
        <w:t>凡請假一日以內</w:t>
      </w:r>
      <w:r w:rsidRPr="00D225C6">
        <w:rPr>
          <w:rFonts w:eastAsia="標楷體" w:hAnsi="標楷體"/>
          <w:sz w:val="22"/>
          <w:szCs w:val="22"/>
        </w:rPr>
        <w:t>須經</w:t>
      </w:r>
      <w:r w:rsidRPr="00D225C6">
        <w:rPr>
          <w:rFonts w:eastAsia="標楷體" w:hAnsi="標楷體"/>
          <w:b/>
          <w:sz w:val="22"/>
          <w:szCs w:val="22"/>
        </w:rPr>
        <w:t>導師</w:t>
      </w:r>
      <w:r w:rsidRPr="00D225C6">
        <w:rPr>
          <w:rFonts w:eastAsia="標楷體" w:hAnsi="標楷體"/>
          <w:sz w:val="22"/>
          <w:szCs w:val="22"/>
        </w:rPr>
        <w:t>核准後，</w:t>
      </w:r>
      <w:r w:rsidRPr="00D225C6">
        <w:rPr>
          <w:rFonts w:eastAsia="標楷體" w:hAnsi="標楷體"/>
          <w:b/>
          <w:sz w:val="22"/>
          <w:szCs w:val="22"/>
          <w:u w:val="single"/>
        </w:rPr>
        <w:t>並送學務處登記</w:t>
      </w:r>
      <w:r w:rsidRPr="00D225C6">
        <w:rPr>
          <w:rFonts w:eastAsia="標楷體" w:hAnsi="標楷體"/>
          <w:sz w:val="22"/>
          <w:szCs w:val="22"/>
        </w:rPr>
        <w:t>。</w:t>
      </w:r>
    </w:p>
    <w:p w:rsidR="00735A5D" w:rsidRPr="00D225C6" w:rsidRDefault="00735A5D" w:rsidP="00234C77">
      <w:pPr>
        <w:numPr>
          <w:ilvl w:val="1"/>
          <w:numId w:val="15"/>
        </w:numPr>
        <w:adjustRightInd w:val="0"/>
        <w:spacing w:line="260" w:lineRule="exact"/>
        <w:ind w:left="709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凡請假</w:t>
      </w:r>
      <w:r w:rsidRPr="00D225C6">
        <w:rPr>
          <w:rFonts w:eastAsia="標楷體" w:hAnsi="標楷體"/>
          <w:b/>
          <w:sz w:val="22"/>
          <w:szCs w:val="22"/>
          <w:u w:val="single"/>
        </w:rPr>
        <w:t>三日以內</w:t>
      </w:r>
      <w:r w:rsidRPr="00D225C6">
        <w:rPr>
          <w:rFonts w:eastAsia="標楷體" w:hAnsi="標楷體"/>
          <w:sz w:val="22"/>
          <w:szCs w:val="22"/>
        </w:rPr>
        <w:t>須報請</w:t>
      </w:r>
      <w:r w:rsidRPr="00D225C6">
        <w:rPr>
          <w:rFonts w:eastAsia="標楷體" w:hAnsi="標楷體"/>
          <w:b/>
          <w:sz w:val="22"/>
          <w:szCs w:val="22"/>
        </w:rPr>
        <w:t>生教組長</w:t>
      </w:r>
      <w:r w:rsidRPr="00D225C6">
        <w:rPr>
          <w:rFonts w:eastAsia="標楷體" w:hAnsi="標楷體"/>
          <w:sz w:val="22"/>
          <w:szCs w:val="22"/>
        </w:rPr>
        <w:t>核准登記。</w:t>
      </w:r>
    </w:p>
    <w:p w:rsidR="00735A5D" w:rsidRPr="00D225C6" w:rsidRDefault="00735A5D" w:rsidP="00234C77">
      <w:pPr>
        <w:numPr>
          <w:ilvl w:val="1"/>
          <w:numId w:val="15"/>
        </w:numPr>
        <w:adjustRightInd w:val="0"/>
        <w:spacing w:line="260" w:lineRule="exact"/>
        <w:ind w:left="709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凡請假</w:t>
      </w:r>
      <w:r w:rsidR="00C03C64" w:rsidRPr="00D225C6">
        <w:rPr>
          <w:rFonts w:eastAsia="標楷體" w:hAnsi="標楷體" w:hint="eastAsia"/>
          <w:b/>
          <w:sz w:val="22"/>
          <w:szCs w:val="22"/>
          <w:u w:val="single"/>
        </w:rPr>
        <w:t>四</w:t>
      </w:r>
      <w:r w:rsidRPr="00D225C6">
        <w:rPr>
          <w:rFonts w:eastAsia="標楷體" w:hAnsi="標楷體"/>
          <w:b/>
          <w:sz w:val="22"/>
          <w:szCs w:val="22"/>
          <w:u w:val="single"/>
        </w:rPr>
        <w:t>日以內</w:t>
      </w:r>
      <w:r w:rsidRPr="00D225C6">
        <w:rPr>
          <w:rFonts w:eastAsia="標楷體" w:hAnsi="標楷體"/>
          <w:sz w:val="22"/>
          <w:szCs w:val="22"/>
        </w:rPr>
        <w:t>須經</w:t>
      </w:r>
      <w:r w:rsidRPr="00D225C6">
        <w:rPr>
          <w:rFonts w:eastAsia="標楷體" w:hAnsi="標楷體"/>
          <w:b/>
          <w:sz w:val="22"/>
          <w:szCs w:val="22"/>
        </w:rPr>
        <w:t>學務主任</w:t>
      </w:r>
      <w:r w:rsidRPr="00D225C6">
        <w:rPr>
          <w:rFonts w:eastAsia="標楷體" w:hAnsi="標楷體"/>
          <w:sz w:val="22"/>
          <w:szCs w:val="22"/>
        </w:rPr>
        <w:t>核准後登記。</w:t>
      </w:r>
    </w:p>
    <w:p w:rsidR="00735A5D" w:rsidRPr="00D225C6" w:rsidRDefault="00735A5D" w:rsidP="00234C77">
      <w:pPr>
        <w:numPr>
          <w:ilvl w:val="1"/>
          <w:numId w:val="15"/>
        </w:numPr>
        <w:adjustRightInd w:val="0"/>
        <w:spacing w:line="260" w:lineRule="exact"/>
        <w:ind w:left="709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凡請假</w:t>
      </w:r>
      <w:r w:rsidRPr="00D225C6">
        <w:rPr>
          <w:rFonts w:eastAsia="標楷體" w:hAnsi="標楷體"/>
          <w:b/>
          <w:sz w:val="22"/>
          <w:szCs w:val="22"/>
          <w:u w:val="single"/>
        </w:rPr>
        <w:t>五日以上</w:t>
      </w:r>
      <w:r w:rsidRPr="00D225C6">
        <w:rPr>
          <w:rFonts w:eastAsia="標楷體" w:hAnsi="標楷體"/>
          <w:sz w:val="22"/>
          <w:szCs w:val="22"/>
        </w:rPr>
        <w:t>須</w:t>
      </w:r>
      <w:r w:rsidRPr="00D225C6">
        <w:rPr>
          <w:rFonts w:eastAsia="標楷體" w:hAnsi="標楷體"/>
          <w:b/>
          <w:sz w:val="22"/>
          <w:szCs w:val="22"/>
        </w:rPr>
        <w:t>經學務處報請校長</w:t>
      </w:r>
      <w:r w:rsidRPr="00D225C6">
        <w:rPr>
          <w:rFonts w:eastAsia="標楷體" w:hAnsi="標楷體"/>
          <w:sz w:val="22"/>
          <w:szCs w:val="22"/>
        </w:rPr>
        <w:t>核准後登記。</w:t>
      </w:r>
    </w:p>
    <w:p w:rsidR="00735A5D" w:rsidRPr="00D225C6" w:rsidRDefault="00735A5D" w:rsidP="00234C77">
      <w:pPr>
        <w:numPr>
          <w:ilvl w:val="1"/>
          <w:numId w:val="15"/>
        </w:numPr>
        <w:adjustRightInd w:val="0"/>
        <w:spacing w:line="260" w:lineRule="exact"/>
        <w:ind w:left="709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上項手續未完者無效。</w:t>
      </w:r>
    </w:p>
    <w:p w:rsidR="00735A5D" w:rsidRPr="00D225C6" w:rsidRDefault="00735A5D" w:rsidP="00234C77">
      <w:pPr>
        <w:numPr>
          <w:ilvl w:val="1"/>
          <w:numId w:val="15"/>
        </w:numPr>
        <w:adjustRightInd w:val="0"/>
        <w:spacing w:line="260" w:lineRule="exact"/>
        <w:ind w:left="709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請假期滿如未辦續假手續而缺席時，仍以曠課論。</w:t>
      </w:r>
    </w:p>
    <w:p w:rsidR="00735A5D" w:rsidRPr="00D225C6" w:rsidRDefault="00AC3855" w:rsidP="0047600B">
      <w:pPr>
        <w:adjustRightInd w:val="0"/>
        <w:spacing w:line="260" w:lineRule="exact"/>
        <w:ind w:left="425" w:hangingChars="193" w:hanging="425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 w:hint="eastAsia"/>
          <w:sz w:val="22"/>
          <w:szCs w:val="22"/>
        </w:rPr>
        <w:t>伍、</w:t>
      </w:r>
      <w:r w:rsidR="00735A5D" w:rsidRPr="00D225C6">
        <w:rPr>
          <w:rFonts w:eastAsia="標楷體" w:hAnsi="標楷體"/>
          <w:sz w:val="22"/>
          <w:szCs w:val="22"/>
        </w:rPr>
        <w:t>請假時數計算與</w:t>
      </w:r>
      <w:r w:rsidR="007C68C3" w:rsidRPr="00D225C6">
        <w:rPr>
          <w:rFonts w:eastAsia="標楷體" w:hAnsi="標楷體" w:hint="eastAsia"/>
          <w:sz w:val="22"/>
          <w:szCs w:val="22"/>
        </w:rPr>
        <w:t>日常生活表現</w:t>
      </w:r>
      <w:r w:rsidR="00735A5D" w:rsidRPr="00D225C6">
        <w:rPr>
          <w:rFonts w:eastAsia="標楷體" w:hAnsi="標楷體"/>
          <w:sz w:val="22"/>
          <w:szCs w:val="22"/>
        </w:rPr>
        <w:t>成績扣減：</w:t>
      </w:r>
    </w:p>
    <w:p w:rsidR="00735A5D" w:rsidRPr="00D225C6" w:rsidRDefault="00735A5D" w:rsidP="00234C77">
      <w:pPr>
        <w:numPr>
          <w:ilvl w:val="1"/>
          <w:numId w:val="16"/>
        </w:numPr>
        <w:adjustRightInd w:val="0"/>
        <w:spacing w:line="260" w:lineRule="exact"/>
        <w:ind w:left="709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凡請假一日以上，每日以七節計算。</w:t>
      </w:r>
    </w:p>
    <w:p w:rsidR="00735A5D" w:rsidRPr="00D225C6" w:rsidRDefault="00735A5D" w:rsidP="00234C77">
      <w:pPr>
        <w:numPr>
          <w:ilvl w:val="1"/>
          <w:numId w:val="16"/>
        </w:numPr>
        <w:adjustRightInd w:val="0"/>
        <w:spacing w:line="260" w:lineRule="exact"/>
        <w:ind w:left="709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lastRenderedPageBreak/>
        <w:t>凡因</w:t>
      </w:r>
      <w:r w:rsidRPr="00D225C6">
        <w:rPr>
          <w:rFonts w:eastAsia="標楷體" w:hAnsi="標楷體"/>
          <w:b/>
          <w:sz w:val="22"/>
          <w:szCs w:val="22"/>
          <w:u w:val="single"/>
        </w:rPr>
        <w:t>事假</w:t>
      </w:r>
      <w:r w:rsidRPr="00D225C6">
        <w:rPr>
          <w:rFonts w:eastAsia="標楷體" w:hAnsi="標楷體"/>
          <w:sz w:val="22"/>
          <w:szCs w:val="22"/>
          <w:u w:val="single"/>
        </w:rPr>
        <w:t>缺席者每</w:t>
      </w:r>
      <w:r w:rsidR="00AC5308" w:rsidRPr="00D225C6">
        <w:rPr>
          <w:rFonts w:eastAsia="標楷體" w:hAnsi="標楷體" w:hint="eastAsia"/>
          <w:b/>
          <w:sz w:val="22"/>
          <w:szCs w:val="22"/>
          <w:u w:val="single"/>
        </w:rPr>
        <w:t>三</w:t>
      </w:r>
      <w:r w:rsidRPr="00D225C6">
        <w:rPr>
          <w:rFonts w:eastAsia="標楷體" w:hAnsi="標楷體"/>
          <w:b/>
          <w:sz w:val="22"/>
          <w:szCs w:val="22"/>
          <w:u w:val="single"/>
        </w:rPr>
        <w:t>十節</w:t>
      </w:r>
      <w:r w:rsidRPr="00D225C6">
        <w:rPr>
          <w:rFonts w:eastAsia="標楷體" w:hAnsi="標楷體"/>
          <w:sz w:val="22"/>
          <w:szCs w:val="22"/>
          <w:u w:val="single"/>
        </w:rPr>
        <w:t>扣減</w:t>
      </w:r>
      <w:r w:rsidR="00AC5308" w:rsidRPr="00D225C6">
        <w:rPr>
          <w:rFonts w:eastAsia="標楷體" w:hAnsi="標楷體" w:hint="eastAsia"/>
          <w:sz w:val="22"/>
          <w:szCs w:val="22"/>
        </w:rPr>
        <w:t>日常生活表現</w:t>
      </w:r>
      <w:r w:rsidR="00AC5308" w:rsidRPr="00D225C6">
        <w:rPr>
          <w:rFonts w:eastAsia="標楷體" w:hAnsi="標楷體"/>
          <w:sz w:val="22"/>
          <w:szCs w:val="22"/>
        </w:rPr>
        <w:t>成績</w:t>
      </w:r>
      <w:r w:rsidRPr="00D225C6">
        <w:rPr>
          <w:rFonts w:eastAsia="標楷體" w:hAnsi="標楷體"/>
          <w:sz w:val="22"/>
          <w:szCs w:val="22"/>
          <w:u w:val="single"/>
        </w:rPr>
        <w:t>一分</w:t>
      </w:r>
      <w:r w:rsidRPr="00D225C6">
        <w:rPr>
          <w:rFonts w:eastAsia="標楷體" w:hAnsi="標楷體"/>
          <w:sz w:val="22"/>
          <w:szCs w:val="22"/>
        </w:rPr>
        <w:t>，</w:t>
      </w:r>
      <w:r w:rsidRPr="00D225C6">
        <w:rPr>
          <w:rFonts w:eastAsia="標楷體" w:hAnsi="標楷體"/>
          <w:b/>
          <w:sz w:val="22"/>
          <w:szCs w:val="22"/>
          <w:u w:val="single"/>
        </w:rPr>
        <w:t>病假</w:t>
      </w:r>
      <w:r w:rsidRPr="00D225C6">
        <w:rPr>
          <w:rFonts w:eastAsia="標楷體" w:hAnsi="標楷體"/>
          <w:sz w:val="22"/>
          <w:szCs w:val="22"/>
          <w:u w:val="single"/>
        </w:rPr>
        <w:t>每</w:t>
      </w:r>
      <w:r w:rsidRPr="00D225C6">
        <w:rPr>
          <w:rFonts w:eastAsia="標楷體" w:hAnsi="標楷體"/>
          <w:b/>
          <w:sz w:val="22"/>
          <w:szCs w:val="22"/>
          <w:u w:val="single"/>
        </w:rPr>
        <w:t>八十節</w:t>
      </w:r>
      <w:r w:rsidRPr="00D225C6">
        <w:rPr>
          <w:rFonts w:eastAsia="標楷體" w:hAnsi="標楷體"/>
          <w:sz w:val="22"/>
          <w:szCs w:val="22"/>
          <w:u w:val="single"/>
        </w:rPr>
        <w:t>扣減</w:t>
      </w:r>
      <w:r w:rsidR="00AC5308" w:rsidRPr="00D225C6">
        <w:rPr>
          <w:rFonts w:eastAsia="標楷體" w:hAnsi="標楷體" w:hint="eastAsia"/>
          <w:sz w:val="22"/>
          <w:szCs w:val="22"/>
        </w:rPr>
        <w:t>日常生活表現</w:t>
      </w:r>
      <w:r w:rsidR="00AC5308" w:rsidRPr="00D225C6">
        <w:rPr>
          <w:rFonts w:eastAsia="標楷體" w:hAnsi="標楷體"/>
          <w:sz w:val="22"/>
          <w:szCs w:val="22"/>
        </w:rPr>
        <w:t>成績</w:t>
      </w:r>
      <w:r w:rsidRPr="00D225C6">
        <w:rPr>
          <w:rFonts w:eastAsia="標楷體" w:hAnsi="標楷體"/>
          <w:sz w:val="22"/>
          <w:szCs w:val="22"/>
          <w:u w:val="single"/>
        </w:rPr>
        <w:t>一分</w:t>
      </w:r>
      <w:r w:rsidRPr="00D225C6">
        <w:rPr>
          <w:rFonts w:eastAsia="標楷體" w:hAnsi="標楷體"/>
          <w:sz w:val="22"/>
          <w:szCs w:val="22"/>
        </w:rPr>
        <w:t>。但確因重病經醫院證明者，得不予減分。</w:t>
      </w:r>
    </w:p>
    <w:p w:rsidR="001B1E80" w:rsidRPr="00D225C6" w:rsidRDefault="00735A5D" w:rsidP="00234C77">
      <w:pPr>
        <w:numPr>
          <w:ilvl w:val="1"/>
          <w:numId w:val="16"/>
        </w:numPr>
        <w:adjustRightInd w:val="0"/>
        <w:spacing w:line="260" w:lineRule="exact"/>
        <w:ind w:left="709"/>
        <w:textAlignment w:val="baseline"/>
        <w:rPr>
          <w:rFonts w:eastAsia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無故</w:t>
      </w:r>
      <w:r w:rsidRPr="00D225C6">
        <w:rPr>
          <w:rFonts w:eastAsia="標楷體" w:hAnsi="標楷體"/>
          <w:b/>
          <w:sz w:val="22"/>
          <w:szCs w:val="22"/>
        </w:rPr>
        <w:t>曠課者，每兩節</w:t>
      </w:r>
      <w:r w:rsidR="00AC5308" w:rsidRPr="00D225C6">
        <w:rPr>
          <w:rFonts w:eastAsia="標楷體" w:hAnsi="標楷體" w:hint="eastAsia"/>
          <w:b/>
          <w:sz w:val="22"/>
          <w:szCs w:val="22"/>
        </w:rPr>
        <w:t>扣減</w:t>
      </w:r>
      <w:r w:rsidRPr="00D225C6">
        <w:rPr>
          <w:rFonts w:eastAsia="標楷體" w:hAnsi="標楷體"/>
          <w:b/>
          <w:sz w:val="22"/>
          <w:szCs w:val="22"/>
        </w:rPr>
        <w:t>一分</w:t>
      </w:r>
      <w:r w:rsidRPr="00D225C6">
        <w:rPr>
          <w:rFonts w:eastAsia="標楷體" w:hAnsi="標楷體"/>
          <w:sz w:val="22"/>
          <w:szCs w:val="22"/>
        </w:rPr>
        <w:t>。</w:t>
      </w:r>
    </w:p>
    <w:p w:rsidR="004B3044" w:rsidRPr="00D225C6" w:rsidRDefault="00735A5D" w:rsidP="00234C77">
      <w:pPr>
        <w:widowControl/>
        <w:numPr>
          <w:ilvl w:val="1"/>
          <w:numId w:val="16"/>
        </w:numPr>
        <w:adjustRightInd w:val="0"/>
        <w:spacing w:line="260" w:lineRule="exact"/>
        <w:ind w:left="709"/>
        <w:textAlignment w:val="baseline"/>
        <w:rPr>
          <w:rFonts w:eastAsia="標楷體" w:hAnsi="標楷體"/>
          <w:sz w:val="22"/>
          <w:szCs w:val="22"/>
        </w:rPr>
      </w:pPr>
      <w:r w:rsidRPr="00D225C6">
        <w:rPr>
          <w:rFonts w:eastAsia="標楷體" w:hAnsi="標楷體"/>
          <w:sz w:val="22"/>
          <w:szCs w:val="22"/>
        </w:rPr>
        <w:t>因公、喪、產假或不可抗力事件經准假者，不予缺席計。</w:t>
      </w:r>
    </w:p>
    <w:p w:rsidR="00CA1D8B" w:rsidRPr="00D225C6" w:rsidRDefault="00CA1D8B" w:rsidP="00CA1D8B">
      <w:pPr>
        <w:rPr>
          <w:rFonts w:eastAsia="標楷體" w:hAnsi="標楷體"/>
          <w:b/>
          <w:sz w:val="22"/>
          <w:szCs w:val="22"/>
        </w:rPr>
      </w:pPr>
      <w:r w:rsidRPr="00D225C6">
        <w:rPr>
          <w:rFonts w:eastAsia="標楷體" w:hAnsi="標楷體" w:hint="eastAsia"/>
          <w:b/>
          <w:sz w:val="22"/>
          <w:szCs w:val="22"/>
        </w:rPr>
        <w:t>陸、臨時外出：</w:t>
      </w:r>
    </w:p>
    <w:p w:rsidR="00CA1D8B" w:rsidRPr="00D225C6" w:rsidRDefault="004665EC" w:rsidP="00CA1D8B">
      <w:pPr>
        <w:widowControl/>
        <w:adjustRightInd w:val="0"/>
        <w:spacing w:line="260" w:lineRule="exact"/>
        <w:ind w:firstLineChars="200" w:firstLine="440"/>
        <w:textAlignment w:val="baseline"/>
        <w:rPr>
          <w:rFonts w:eastAsia="標楷體" w:hAnsi="標楷體"/>
          <w:b/>
          <w:sz w:val="22"/>
          <w:szCs w:val="22"/>
        </w:rPr>
      </w:pPr>
      <w:r w:rsidRPr="00D225C6">
        <w:rPr>
          <w:rFonts w:eastAsia="標楷體" w:hAnsi="標楷體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D6CAF69">
            <wp:simplePos x="0" y="0"/>
            <wp:positionH relativeFrom="column">
              <wp:posOffset>5715</wp:posOffset>
            </wp:positionH>
            <wp:positionV relativeFrom="paragraph">
              <wp:posOffset>1116965</wp:posOffset>
            </wp:positionV>
            <wp:extent cx="2700655" cy="1810385"/>
            <wp:effectExtent l="0" t="0" r="0" b="0"/>
            <wp:wrapTight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D8B" w:rsidRPr="00D225C6">
        <w:rPr>
          <w:rFonts w:eastAsia="標楷體" w:hAnsi="標楷體"/>
          <w:b/>
          <w:sz w:val="22"/>
          <w:szCs w:val="22"/>
        </w:rPr>
        <w:t>在校期間有事臨時外出</w:t>
      </w:r>
      <w:r w:rsidR="00CA1D8B" w:rsidRPr="00D225C6">
        <w:rPr>
          <w:rFonts w:eastAsia="標楷體" w:hAnsi="標楷體" w:hint="eastAsia"/>
          <w:b/>
          <w:sz w:val="22"/>
          <w:szCs w:val="22"/>
        </w:rPr>
        <w:t>，</w:t>
      </w:r>
      <w:r w:rsidR="00CA1D8B" w:rsidRPr="00D225C6">
        <w:rPr>
          <w:rFonts w:eastAsia="標楷體" w:hAnsi="標楷體"/>
          <w:b/>
          <w:sz w:val="22"/>
          <w:szCs w:val="22"/>
        </w:rPr>
        <w:t>務</w:t>
      </w:r>
      <w:r w:rsidR="00CA1D8B" w:rsidRPr="00D225C6">
        <w:rPr>
          <w:rFonts w:eastAsia="標楷體" w:hAnsi="標楷體" w:hint="eastAsia"/>
          <w:b/>
          <w:sz w:val="22"/>
          <w:szCs w:val="22"/>
        </w:rPr>
        <w:t>必到</w:t>
      </w:r>
      <w:r w:rsidR="00CA1D8B" w:rsidRPr="00D225C6">
        <w:rPr>
          <w:rFonts w:eastAsia="標楷體" w:hAnsi="標楷體"/>
          <w:b/>
          <w:sz w:val="22"/>
          <w:szCs w:val="22"/>
        </w:rPr>
        <w:t>學務處</w:t>
      </w:r>
      <w:r w:rsidR="00CA1D8B" w:rsidRPr="00D225C6">
        <w:rPr>
          <w:rFonts w:eastAsia="標楷體" w:hAnsi="標楷體" w:hint="eastAsia"/>
          <w:b/>
          <w:sz w:val="22"/>
          <w:szCs w:val="22"/>
        </w:rPr>
        <w:t>填寫</w:t>
      </w:r>
      <w:r w:rsidR="00CA1D8B" w:rsidRPr="00D225C6">
        <w:rPr>
          <w:rFonts w:eastAsia="標楷體" w:hAnsi="標楷體"/>
          <w:b/>
          <w:sz w:val="22"/>
          <w:szCs w:val="22"/>
        </w:rPr>
        <w:t>「</w:t>
      </w:r>
      <w:r w:rsidR="00CA1D8B" w:rsidRPr="00D225C6">
        <w:rPr>
          <w:rFonts w:eastAsia="標楷體" w:hAnsi="標楷體" w:hint="eastAsia"/>
          <w:b/>
          <w:sz w:val="22"/>
          <w:szCs w:val="22"/>
        </w:rPr>
        <w:t>外出單</w:t>
      </w:r>
      <w:r w:rsidR="00CA1D8B" w:rsidRPr="00D225C6">
        <w:rPr>
          <w:rFonts w:eastAsia="標楷體" w:hAnsi="標楷體"/>
          <w:b/>
          <w:sz w:val="22"/>
          <w:szCs w:val="22"/>
        </w:rPr>
        <w:t>」</w:t>
      </w:r>
      <w:r w:rsidR="00CA1D8B" w:rsidRPr="00D225C6">
        <w:rPr>
          <w:rFonts w:eastAsia="標楷體" w:hAnsi="標楷體"/>
          <w:b/>
          <w:sz w:val="22"/>
          <w:szCs w:val="22"/>
        </w:rPr>
        <w:t>(</w:t>
      </w:r>
      <w:r w:rsidR="00CA1D8B" w:rsidRPr="00D225C6">
        <w:rPr>
          <w:rFonts w:eastAsia="標楷體" w:hAnsi="標楷體" w:hint="eastAsia"/>
          <w:b/>
          <w:sz w:val="22"/>
          <w:szCs w:val="22"/>
        </w:rPr>
        <w:t>一式</w:t>
      </w:r>
      <w:r w:rsidR="00CA1D8B" w:rsidRPr="00D225C6">
        <w:rPr>
          <w:rFonts w:eastAsia="標楷體" w:hAnsi="標楷體"/>
          <w:b/>
          <w:sz w:val="22"/>
          <w:szCs w:val="22"/>
        </w:rPr>
        <w:t>兩</w:t>
      </w:r>
      <w:r w:rsidR="00CA1D8B" w:rsidRPr="00D225C6">
        <w:rPr>
          <w:rFonts w:eastAsia="標楷體" w:hAnsi="標楷體" w:hint="eastAsia"/>
          <w:b/>
          <w:sz w:val="22"/>
          <w:szCs w:val="22"/>
        </w:rPr>
        <w:t>份</w:t>
      </w:r>
      <w:r w:rsidR="00CA1D8B" w:rsidRPr="00D225C6">
        <w:rPr>
          <w:rFonts w:eastAsia="標楷體" w:hAnsi="標楷體"/>
          <w:b/>
          <w:sz w:val="22"/>
          <w:szCs w:val="22"/>
        </w:rPr>
        <w:t>)</w:t>
      </w:r>
      <w:r w:rsidR="00CA1D8B" w:rsidRPr="00D225C6">
        <w:rPr>
          <w:rFonts w:eastAsia="標楷體" w:hAnsi="標楷體"/>
          <w:b/>
          <w:sz w:val="22"/>
          <w:szCs w:val="22"/>
        </w:rPr>
        <w:t>，並完</w:t>
      </w:r>
      <w:r w:rsidR="00CA1D8B" w:rsidRPr="00D225C6">
        <w:rPr>
          <w:rFonts w:eastAsia="標楷體" w:hAnsi="標楷體" w:hint="eastAsia"/>
          <w:b/>
          <w:sz w:val="22"/>
          <w:szCs w:val="22"/>
        </w:rPr>
        <w:t>整填寫內容與導師簽名</w:t>
      </w:r>
      <w:r w:rsidR="00CA1D8B" w:rsidRPr="00D225C6">
        <w:rPr>
          <w:rFonts w:eastAsia="標楷體" w:hAnsi="標楷體"/>
          <w:b/>
          <w:sz w:val="22"/>
          <w:szCs w:val="22"/>
        </w:rPr>
        <w:t>後，</w:t>
      </w:r>
      <w:r w:rsidR="00CA1D8B" w:rsidRPr="00D225C6">
        <w:rPr>
          <w:rFonts w:eastAsia="標楷體" w:hAnsi="標楷體" w:hint="eastAsia"/>
          <w:b/>
          <w:sz w:val="22"/>
          <w:szCs w:val="22"/>
        </w:rPr>
        <w:t>其中一聯撕下繳回學務處，並</w:t>
      </w:r>
      <w:r w:rsidR="00CA1D8B" w:rsidRPr="00D225C6">
        <w:rPr>
          <w:rFonts w:eastAsia="標楷體" w:hAnsi="標楷體"/>
          <w:b/>
          <w:sz w:val="22"/>
          <w:szCs w:val="22"/>
        </w:rPr>
        <w:t>於</w:t>
      </w:r>
      <w:r w:rsidR="00CA1D8B" w:rsidRPr="00D225C6">
        <w:rPr>
          <w:rFonts w:eastAsia="標楷體" w:hAnsi="標楷體" w:hint="eastAsia"/>
          <w:b/>
          <w:sz w:val="22"/>
          <w:szCs w:val="22"/>
        </w:rPr>
        <w:t>依</w:t>
      </w:r>
      <w:r w:rsidR="00CA1D8B" w:rsidRPr="00D225C6">
        <w:rPr>
          <w:rFonts w:eastAsia="標楷體" w:hAnsi="標楷體"/>
          <w:b/>
          <w:sz w:val="22"/>
          <w:szCs w:val="22"/>
        </w:rPr>
        <w:t>規定時間返校，臨時外出</w:t>
      </w:r>
      <w:r w:rsidR="00CA1D8B" w:rsidRPr="00D225C6">
        <w:rPr>
          <w:rFonts w:eastAsia="標楷體" w:hAnsi="標楷體" w:hint="eastAsia"/>
          <w:b/>
          <w:sz w:val="22"/>
          <w:szCs w:val="22"/>
        </w:rPr>
        <w:t>返校後須依規定完成請假手續，若</w:t>
      </w:r>
      <w:r w:rsidR="00CA1D8B" w:rsidRPr="00D225C6">
        <w:rPr>
          <w:rFonts w:eastAsia="標楷體" w:hAnsi="標楷體"/>
          <w:b/>
          <w:sz w:val="22"/>
          <w:szCs w:val="22"/>
        </w:rPr>
        <w:t>未完成手續</w:t>
      </w:r>
      <w:r w:rsidR="00CA1D8B" w:rsidRPr="00D225C6">
        <w:rPr>
          <w:rFonts w:eastAsia="標楷體" w:hAnsi="標楷體" w:hint="eastAsia"/>
          <w:b/>
          <w:sz w:val="22"/>
          <w:szCs w:val="22"/>
        </w:rPr>
        <w:t>擅自</w:t>
      </w:r>
      <w:r w:rsidR="00CA1D8B" w:rsidRPr="00D225C6">
        <w:rPr>
          <w:rFonts w:eastAsia="標楷體" w:hAnsi="標楷體"/>
          <w:b/>
          <w:sz w:val="22"/>
          <w:szCs w:val="22"/>
        </w:rPr>
        <w:t>離校者，除以曠課論外，尚需依校規處分</w:t>
      </w:r>
      <w:r w:rsidRPr="00D225C6">
        <w:rPr>
          <w:rFonts w:eastAsia="標楷體" w:hAnsi="標楷體" w:hint="eastAsia"/>
          <w:b/>
          <w:sz w:val="22"/>
          <w:szCs w:val="22"/>
        </w:rPr>
        <w:t>。</w:t>
      </w:r>
    </w:p>
    <w:p w:rsidR="004665EC" w:rsidRPr="00D225C6" w:rsidRDefault="004665EC" w:rsidP="00CA1D8B">
      <w:pPr>
        <w:widowControl/>
        <w:adjustRightInd w:val="0"/>
        <w:spacing w:line="260" w:lineRule="exact"/>
        <w:ind w:firstLineChars="200" w:firstLine="440"/>
        <w:textAlignment w:val="baseline"/>
        <w:rPr>
          <w:rFonts w:eastAsia="標楷體" w:hAnsi="標楷體"/>
          <w:sz w:val="22"/>
          <w:szCs w:val="22"/>
        </w:rPr>
      </w:pPr>
    </w:p>
    <w:p w:rsidR="004665EC" w:rsidRPr="00D225C6" w:rsidRDefault="004665EC" w:rsidP="00CA1D8B">
      <w:pPr>
        <w:widowControl/>
        <w:adjustRightInd w:val="0"/>
        <w:spacing w:line="260" w:lineRule="exact"/>
        <w:ind w:firstLineChars="200" w:firstLine="440"/>
        <w:textAlignment w:val="baseline"/>
        <w:rPr>
          <w:rFonts w:eastAsia="標楷體" w:hAnsi="標楷體"/>
          <w:sz w:val="22"/>
          <w:szCs w:val="22"/>
        </w:rPr>
        <w:sectPr w:rsidR="004665EC" w:rsidRPr="00D225C6" w:rsidSect="00625CB5">
          <w:footerReference w:type="even" r:id="rId14"/>
          <w:footerReference w:type="default" r:id="rId15"/>
          <w:pgSz w:w="5387" w:h="7938" w:orient="landscape" w:code="9"/>
          <w:pgMar w:top="567" w:right="567" w:bottom="567" w:left="567" w:header="283" w:footer="283" w:gutter="0"/>
          <w:cols w:space="425"/>
          <w:docGrid w:linePitch="360"/>
        </w:sectPr>
      </w:pPr>
    </w:p>
    <w:p w:rsidR="00C86EB9" w:rsidRPr="00D225C6" w:rsidRDefault="0011149F" w:rsidP="00C86EB9">
      <w:pPr>
        <w:jc w:val="center"/>
        <w:rPr>
          <w:rFonts w:ascii="標楷體" w:eastAsia="標楷體" w:hAnsi="標楷體"/>
          <w:b/>
          <w:bCs/>
        </w:rPr>
      </w:pPr>
      <w:r w:rsidRPr="00D225C6">
        <w:rPr>
          <w:rFonts w:ascii="標楷體" w:eastAsia="標楷體" w:hAnsi="標楷體" w:hint="eastAsia"/>
          <w:b/>
          <w:bCs/>
        </w:rPr>
        <w:lastRenderedPageBreak/>
        <w:t>花蓮縣立自強國中</w:t>
      </w:r>
    </w:p>
    <w:p w:rsidR="0011149F" w:rsidRPr="00D225C6" w:rsidRDefault="00214959" w:rsidP="00C86EB9">
      <w:pPr>
        <w:jc w:val="center"/>
        <w:rPr>
          <w:rFonts w:ascii="標楷體" w:eastAsia="標楷體" w:hAnsi="標楷體"/>
          <w:b/>
          <w:bCs/>
          <w:sz w:val="22"/>
        </w:rPr>
      </w:pPr>
      <w:r w:rsidRPr="00D225C6">
        <w:rPr>
          <w:rFonts w:ascii="標楷體" w:eastAsia="標楷體" w:hAnsi="標楷體" w:hint="eastAsia"/>
          <w:b/>
          <w:bCs/>
          <w:sz w:val="22"/>
        </w:rPr>
        <w:t>學生手機與</w:t>
      </w:r>
      <w:r w:rsidR="00C86EB9" w:rsidRPr="00D225C6">
        <w:rPr>
          <w:rFonts w:ascii="標楷體" w:eastAsia="標楷體" w:hAnsi="標楷體" w:hint="eastAsia"/>
          <w:b/>
          <w:bCs/>
          <w:sz w:val="22"/>
        </w:rPr>
        <w:t>電子穿戴式裝置使用管理辦法</w:t>
      </w:r>
    </w:p>
    <w:p w:rsidR="00C86EB9" w:rsidRPr="00D225C6" w:rsidRDefault="00793787" w:rsidP="00C86EB9">
      <w:pPr>
        <w:adjustRightInd w:val="0"/>
        <w:snapToGrid w:val="0"/>
        <w:ind w:left="280" w:hangingChars="200" w:hanging="280"/>
        <w:jc w:val="right"/>
        <w:rPr>
          <w:rFonts w:eastAsia="標楷體" w:hAnsi="標楷體"/>
          <w:sz w:val="14"/>
        </w:rPr>
      </w:pPr>
      <w:r w:rsidRPr="00D225C6">
        <w:rPr>
          <w:rFonts w:eastAsia="標楷體" w:hAnsi="標楷體" w:hint="eastAsia"/>
          <w:sz w:val="14"/>
        </w:rPr>
        <w:t>中華民國</w:t>
      </w:r>
      <w:r w:rsidR="00C86EB9" w:rsidRPr="00D225C6">
        <w:rPr>
          <w:rFonts w:eastAsia="標楷體" w:hAnsi="標楷體" w:hint="eastAsia"/>
          <w:sz w:val="14"/>
        </w:rPr>
        <w:t>109</w:t>
      </w:r>
      <w:r w:rsidRPr="00D225C6">
        <w:rPr>
          <w:rFonts w:eastAsia="標楷體" w:hAnsi="標楷體" w:hint="eastAsia"/>
          <w:sz w:val="14"/>
        </w:rPr>
        <w:t>年</w:t>
      </w:r>
      <w:r w:rsidRPr="00D225C6">
        <w:rPr>
          <w:rFonts w:eastAsia="標楷體" w:hAnsi="標楷體" w:hint="eastAsia"/>
          <w:sz w:val="14"/>
        </w:rPr>
        <w:t>01</w:t>
      </w:r>
      <w:r w:rsidRPr="00D225C6">
        <w:rPr>
          <w:rFonts w:eastAsia="標楷體" w:hAnsi="標楷體" w:hint="eastAsia"/>
          <w:sz w:val="14"/>
        </w:rPr>
        <w:t>月</w:t>
      </w:r>
      <w:r w:rsidR="00C86EB9" w:rsidRPr="00D225C6">
        <w:rPr>
          <w:rFonts w:eastAsia="標楷體" w:hAnsi="標楷體" w:hint="eastAsia"/>
          <w:sz w:val="14"/>
        </w:rPr>
        <w:t>20</w:t>
      </w:r>
      <w:r w:rsidRPr="00D225C6">
        <w:rPr>
          <w:rFonts w:eastAsia="標楷體" w:hAnsi="標楷體" w:hint="eastAsia"/>
          <w:sz w:val="14"/>
        </w:rPr>
        <w:t>日</w:t>
      </w:r>
      <w:r w:rsidR="00C86EB9" w:rsidRPr="00D225C6">
        <w:rPr>
          <w:rFonts w:eastAsia="標楷體" w:hAnsi="標楷體" w:hint="eastAsia"/>
          <w:sz w:val="14"/>
        </w:rPr>
        <w:t>期末校務會議修訂</w:t>
      </w:r>
    </w:p>
    <w:p w:rsidR="0011149F" w:rsidRPr="00D225C6" w:rsidRDefault="00793787" w:rsidP="00C86EB9">
      <w:pPr>
        <w:adjustRightInd w:val="0"/>
        <w:snapToGrid w:val="0"/>
        <w:ind w:left="280" w:hangingChars="200" w:hanging="280"/>
        <w:jc w:val="right"/>
        <w:rPr>
          <w:rFonts w:eastAsia="標楷體" w:hAnsi="標楷體"/>
          <w:sz w:val="14"/>
        </w:rPr>
      </w:pPr>
      <w:r w:rsidRPr="00D225C6">
        <w:rPr>
          <w:rFonts w:eastAsia="標楷體" w:hAnsi="標楷體" w:hint="eastAsia"/>
          <w:sz w:val="14"/>
        </w:rPr>
        <w:t>中華民國</w:t>
      </w:r>
      <w:r w:rsidR="00C86EB9" w:rsidRPr="00D225C6">
        <w:rPr>
          <w:rFonts w:eastAsia="標楷體" w:hAnsi="標楷體" w:hint="eastAsia"/>
          <w:sz w:val="14"/>
        </w:rPr>
        <w:t>111</w:t>
      </w:r>
      <w:r w:rsidRPr="00D225C6">
        <w:rPr>
          <w:rFonts w:eastAsia="標楷體" w:hAnsi="標楷體" w:hint="eastAsia"/>
          <w:sz w:val="14"/>
        </w:rPr>
        <w:t>年</w:t>
      </w:r>
      <w:r w:rsidR="00C86EB9" w:rsidRPr="00D225C6">
        <w:rPr>
          <w:rFonts w:eastAsia="標楷體" w:hAnsi="標楷體" w:hint="eastAsia"/>
          <w:sz w:val="14"/>
        </w:rPr>
        <w:t>01</w:t>
      </w:r>
      <w:r w:rsidRPr="00D225C6">
        <w:rPr>
          <w:rFonts w:eastAsia="標楷體" w:hAnsi="標楷體" w:hint="eastAsia"/>
          <w:sz w:val="14"/>
        </w:rPr>
        <w:t>月</w:t>
      </w:r>
      <w:r w:rsidR="00C86EB9" w:rsidRPr="00D225C6">
        <w:rPr>
          <w:rFonts w:eastAsia="標楷體" w:hAnsi="標楷體" w:hint="eastAsia"/>
          <w:sz w:val="14"/>
        </w:rPr>
        <w:t>20</w:t>
      </w:r>
      <w:r w:rsidRPr="00D225C6">
        <w:rPr>
          <w:rFonts w:eastAsia="標楷體" w:hAnsi="標楷體" w:hint="eastAsia"/>
          <w:sz w:val="14"/>
        </w:rPr>
        <w:t>日</w:t>
      </w:r>
      <w:r w:rsidR="00C86EB9" w:rsidRPr="00D225C6">
        <w:rPr>
          <w:rFonts w:eastAsia="標楷體" w:hAnsi="標楷體" w:hint="eastAsia"/>
          <w:sz w:val="14"/>
        </w:rPr>
        <w:t>期末校務會議修訂通過</w:t>
      </w:r>
    </w:p>
    <w:p w:rsidR="00C86EB9" w:rsidRPr="00D225C6" w:rsidRDefault="00AC58A3" w:rsidP="002A32AF">
      <w:pPr>
        <w:spacing w:line="260" w:lineRule="exact"/>
        <w:rPr>
          <w:rFonts w:ascii="標楷體" w:eastAsia="標楷體" w:hAnsi="標楷體"/>
          <w:b/>
          <w:bCs/>
          <w:sz w:val="22"/>
          <w:szCs w:val="28"/>
        </w:rPr>
      </w:pPr>
      <w:bookmarkStart w:id="1" w:name="_Hlk94188430"/>
      <w:r>
        <w:rPr>
          <w:rFonts w:ascii="標楷體" w:eastAsia="標楷體" w:hAnsi="標楷體"/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5" type="#_x0000_t202" style="position:absolute;margin-left:458.35pt;margin-top:6.05pt;width:90pt;height:27.05pt;z-index:251682304" stroked="f">
            <v:textbox style="mso-next-textbox:#_x0000_s1545">
              <w:txbxContent>
                <w:p w:rsidR="007B6128" w:rsidRPr="00D237C2" w:rsidRDefault="007B6128" w:rsidP="00C86EB9"/>
              </w:txbxContent>
            </v:textbox>
          </v:shape>
        </w:pict>
      </w:r>
      <w:r w:rsidR="00C86EB9" w:rsidRPr="00D225C6">
        <w:rPr>
          <w:rFonts w:ascii="標楷體" w:eastAsia="標楷體" w:hAnsi="標楷體" w:hint="eastAsia"/>
          <w:b/>
          <w:bCs/>
          <w:sz w:val="22"/>
          <w:szCs w:val="28"/>
        </w:rPr>
        <w:t>壹、依據：</w:t>
      </w:r>
    </w:p>
    <w:p w:rsidR="00C86EB9" w:rsidRPr="00D225C6" w:rsidRDefault="00C86EB9" w:rsidP="002A32AF">
      <w:pPr>
        <w:spacing w:line="260" w:lineRule="exact"/>
        <w:ind w:leftChars="59" w:left="564" w:hangingChars="192" w:hanging="422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一、104學年度第二學期期末校務會議決議辦理。</w:t>
      </w:r>
    </w:p>
    <w:p w:rsidR="00C86EB9" w:rsidRPr="00D225C6" w:rsidRDefault="00C86EB9" w:rsidP="002A32AF">
      <w:pPr>
        <w:autoSpaceDE w:val="0"/>
        <w:autoSpaceDN w:val="0"/>
        <w:adjustRightInd w:val="0"/>
        <w:spacing w:line="260" w:lineRule="exact"/>
        <w:ind w:leftChars="59" w:left="564" w:hangingChars="192" w:hanging="422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二、教育部國民及學前教育署</w:t>
      </w:r>
      <w:r w:rsidRPr="00D225C6">
        <w:rPr>
          <w:rFonts w:ascii="標楷體" w:eastAsia="標楷體" w:hAnsi="標楷體"/>
          <w:bCs/>
          <w:sz w:val="22"/>
          <w:szCs w:val="28"/>
        </w:rPr>
        <w:t>109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年</w:t>
      </w:r>
      <w:r w:rsidRPr="00D225C6">
        <w:rPr>
          <w:rFonts w:ascii="標楷體" w:eastAsia="標楷體" w:hAnsi="標楷體"/>
          <w:bCs/>
          <w:sz w:val="22"/>
          <w:szCs w:val="28"/>
        </w:rPr>
        <w:t>3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月</w:t>
      </w:r>
      <w:r w:rsidRPr="00D225C6">
        <w:rPr>
          <w:rFonts w:ascii="標楷體" w:eastAsia="標楷體" w:hAnsi="標楷體"/>
          <w:bCs/>
          <w:sz w:val="22"/>
          <w:szCs w:val="28"/>
        </w:rPr>
        <w:t>26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日臺教國署學字第</w:t>
      </w:r>
      <w:r w:rsidRPr="00D225C6">
        <w:rPr>
          <w:rFonts w:ascii="標楷體" w:eastAsia="標楷體" w:hAnsi="標楷體"/>
          <w:bCs/>
          <w:sz w:val="22"/>
          <w:szCs w:val="28"/>
        </w:rPr>
        <w:t>1090031297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號函、</w:t>
      </w:r>
      <w:r w:rsidRPr="00D225C6">
        <w:rPr>
          <w:rFonts w:ascii="標楷體" w:eastAsia="標楷體" w:hAnsi="標楷體"/>
          <w:bCs/>
          <w:sz w:val="22"/>
          <w:szCs w:val="28"/>
        </w:rPr>
        <w:t>109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年</w:t>
      </w:r>
      <w:r w:rsidRPr="00D225C6">
        <w:rPr>
          <w:rFonts w:ascii="標楷體" w:eastAsia="標楷體" w:hAnsi="標楷體"/>
          <w:bCs/>
          <w:sz w:val="22"/>
          <w:szCs w:val="28"/>
        </w:rPr>
        <w:t>8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月</w:t>
      </w:r>
      <w:r w:rsidRPr="00D225C6">
        <w:rPr>
          <w:rFonts w:ascii="標楷體" w:eastAsia="標楷體" w:hAnsi="標楷體"/>
          <w:bCs/>
          <w:sz w:val="22"/>
          <w:szCs w:val="28"/>
        </w:rPr>
        <w:t>5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日臺教國署學字第</w:t>
      </w:r>
      <w:r w:rsidRPr="00D225C6">
        <w:rPr>
          <w:rFonts w:ascii="標楷體" w:eastAsia="標楷體" w:hAnsi="標楷體"/>
          <w:bCs/>
          <w:sz w:val="22"/>
          <w:szCs w:val="28"/>
        </w:rPr>
        <w:t>1090091138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號函辦理。</w:t>
      </w:r>
    </w:p>
    <w:p w:rsidR="00C86EB9" w:rsidRPr="00D225C6" w:rsidRDefault="00C86EB9" w:rsidP="002A32AF">
      <w:pPr>
        <w:spacing w:line="260" w:lineRule="exact"/>
        <w:rPr>
          <w:rFonts w:ascii="標楷體" w:eastAsia="標楷體" w:hAnsi="標楷體"/>
          <w:b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/>
          <w:bCs/>
          <w:sz w:val="22"/>
          <w:szCs w:val="28"/>
        </w:rPr>
        <w:t>貳、目的：</w:t>
      </w:r>
    </w:p>
    <w:p w:rsidR="002A32AF" w:rsidRPr="00D225C6" w:rsidRDefault="00C86EB9" w:rsidP="002A32AF">
      <w:pPr>
        <w:spacing w:line="260" w:lineRule="exact"/>
        <w:ind w:left="567" w:hanging="425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一、</w:t>
      </w:r>
      <w:r w:rsidRPr="00D225C6">
        <w:rPr>
          <w:rFonts w:ascii="標楷體" w:eastAsia="標楷體" w:hAnsi="標楷體" w:cs="新細明體" w:hint="eastAsia"/>
          <w:kern w:val="0"/>
          <w:sz w:val="22"/>
          <w:szCs w:val="28"/>
        </w:rPr>
        <w:t>培養學生正確使用手機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與</w:t>
      </w:r>
      <w:r w:rsidRPr="00D225C6">
        <w:rPr>
          <w:rFonts w:ascii="標楷體" w:eastAsia="標楷體" w:hAnsi="標楷體"/>
          <w:bCs/>
          <w:sz w:val="22"/>
          <w:szCs w:val="28"/>
        </w:rPr>
        <w:t>電子穿戴式裝置</w:t>
      </w:r>
      <w:r w:rsidRPr="00D225C6">
        <w:rPr>
          <w:rFonts w:ascii="標楷體" w:eastAsia="標楷體" w:hAnsi="標楷體" w:cs="新細明體" w:hint="eastAsia"/>
          <w:kern w:val="0"/>
          <w:sz w:val="22"/>
          <w:szCs w:val="28"/>
        </w:rPr>
        <w:t>觀念，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維護良好教學環境，並避免衍生不當情事發生。</w:t>
      </w:r>
    </w:p>
    <w:p w:rsidR="00C86EB9" w:rsidRPr="00D225C6" w:rsidRDefault="00C86EB9" w:rsidP="002A32AF">
      <w:pPr>
        <w:spacing w:line="260" w:lineRule="exact"/>
        <w:ind w:left="567" w:hanging="425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二、</w:t>
      </w:r>
      <w:r w:rsidRPr="00D225C6">
        <w:rPr>
          <w:rFonts w:ascii="標楷體" w:eastAsia="標楷體" w:hAnsi="標楷體"/>
          <w:bCs/>
          <w:sz w:val="22"/>
          <w:szCs w:val="28"/>
        </w:rPr>
        <w:t>為引導學生於校園內適切使用行動載具，維持學校團體秩序、促使學生專心學習以促進學習成效，特訂本規範。</w:t>
      </w:r>
    </w:p>
    <w:p w:rsidR="00C86EB9" w:rsidRPr="00D225C6" w:rsidRDefault="00C86EB9" w:rsidP="002A32AF">
      <w:pPr>
        <w:spacing w:line="260" w:lineRule="exact"/>
        <w:ind w:left="444" w:hangingChars="202" w:hanging="444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參、</w:t>
      </w:r>
      <w:r w:rsidRPr="00D225C6">
        <w:rPr>
          <w:rFonts w:ascii="標楷體" w:eastAsia="標楷體" w:hAnsi="標楷體"/>
          <w:bCs/>
          <w:sz w:val="22"/>
          <w:szCs w:val="28"/>
        </w:rPr>
        <w:t>本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辦法</w:t>
      </w:r>
      <w:r w:rsidRPr="00D225C6">
        <w:rPr>
          <w:rFonts w:ascii="標楷體" w:eastAsia="標楷體" w:hAnsi="標楷體"/>
          <w:bCs/>
          <w:sz w:val="22"/>
          <w:szCs w:val="28"/>
        </w:rPr>
        <w:t>所稱電子穿戴式裝置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，指</w:t>
      </w:r>
      <w:r w:rsidRPr="00D225C6">
        <w:rPr>
          <w:rFonts w:ascii="標楷體" w:eastAsia="標楷體" w:hAnsi="標楷體"/>
          <w:bCs/>
          <w:sz w:val="22"/>
          <w:szCs w:val="28"/>
        </w:rPr>
        <w:t>具通訊功能之電子穿戴式裝置或其他具有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藍芽功能、</w:t>
      </w:r>
      <w:r w:rsidRPr="00D225C6">
        <w:rPr>
          <w:rFonts w:ascii="標楷體" w:eastAsia="標楷體" w:hAnsi="標楷體"/>
          <w:bCs/>
          <w:sz w:val="22"/>
          <w:szCs w:val="28"/>
        </w:rPr>
        <w:t>資訊傳輸、感應、拍攝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、上網、</w:t>
      </w:r>
      <w:r w:rsidRPr="00D225C6">
        <w:rPr>
          <w:rFonts w:ascii="標楷體" w:eastAsia="標楷體" w:hAnsi="標楷體"/>
          <w:bCs/>
          <w:sz w:val="22"/>
          <w:szCs w:val="28"/>
        </w:rPr>
        <w:t>記錄功能之器具、設備，包括智慧眼鏡、智慧耳機、智慧手錶、智慧手環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，</w:t>
      </w:r>
      <w:r w:rsidRPr="00D225C6">
        <w:rPr>
          <w:rFonts w:ascii="標楷體" w:eastAsia="標楷體" w:hAnsi="標楷體"/>
          <w:bCs/>
          <w:sz w:val="22"/>
          <w:szCs w:val="28"/>
        </w:rPr>
        <w:t>均屬於電子穿戴式裝置之一。</w:t>
      </w:r>
    </w:p>
    <w:p w:rsidR="00C86EB9" w:rsidRPr="00D225C6" w:rsidRDefault="00C86EB9" w:rsidP="002A32AF">
      <w:pPr>
        <w:autoSpaceDE w:val="0"/>
        <w:autoSpaceDN w:val="0"/>
        <w:adjustRightInd w:val="0"/>
        <w:spacing w:line="260" w:lineRule="exact"/>
        <w:ind w:left="444" w:hangingChars="202" w:hanging="444"/>
        <w:rPr>
          <w:rFonts w:ascii="標楷體" w:eastAsia="標楷體" w:hAnsi="標楷體" w:cs="標楷體"/>
          <w:bCs/>
          <w:kern w:val="0"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肆、參照教育部重大考試皆禁止攜帶電子穿戴式裝置，故本校不建議學生攜帶該裝</w:t>
      </w:r>
      <w:r w:rsidRPr="00D225C6">
        <w:rPr>
          <w:rFonts w:ascii="標楷體" w:eastAsia="標楷體" w:hAnsi="標楷體" w:hint="eastAsia"/>
          <w:bCs/>
          <w:sz w:val="22"/>
          <w:szCs w:val="28"/>
        </w:rPr>
        <w:lastRenderedPageBreak/>
        <w:t>置到校藉此習慣傳統手錶配戴。</w:t>
      </w:r>
    </w:p>
    <w:p w:rsidR="00C86EB9" w:rsidRPr="00D225C6" w:rsidRDefault="00C86EB9" w:rsidP="002A32AF">
      <w:pPr>
        <w:spacing w:line="260" w:lineRule="exact"/>
        <w:ind w:left="2"/>
        <w:rPr>
          <w:rFonts w:ascii="標楷體" w:eastAsia="標楷體" w:hAnsi="標楷體"/>
          <w:b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/>
          <w:bCs/>
          <w:sz w:val="22"/>
          <w:szCs w:val="28"/>
        </w:rPr>
        <w:t>伍、申請程序：</w:t>
      </w:r>
    </w:p>
    <w:p w:rsidR="00C86EB9" w:rsidRPr="00D225C6" w:rsidRDefault="00C86EB9" w:rsidP="00234C77">
      <w:pPr>
        <w:numPr>
          <w:ilvl w:val="0"/>
          <w:numId w:val="6"/>
        </w:numPr>
        <w:spacing w:line="260" w:lineRule="exact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每學期開學後一週開放手機與</w:t>
      </w:r>
      <w:r w:rsidRPr="00D225C6">
        <w:rPr>
          <w:rFonts w:ascii="標楷體" w:eastAsia="標楷體" w:hAnsi="標楷體"/>
          <w:bCs/>
          <w:sz w:val="22"/>
          <w:szCs w:val="28"/>
        </w:rPr>
        <w:t>電子穿戴式裝置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使用申請。</w:t>
      </w:r>
    </w:p>
    <w:p w:rsidR="00C86EB9" w:rsidRPr="00D225C6" w:rsidRDefault="00C86EB9" w:rsidP="00234C77">
      <w:pPr>
        <w:numPr>
          <w:ilvl w:val="0"/>
          <w:numId w:val="6"/>
        </w:numPr>
        <w:spacing w:line="260" w:lineRule="exact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填妥申請表後送至學務處審查，經學務處審查通過後始可攜帶到校。</w:t>
      </w:r>
    </w:p>
    <w:p w:rsidR="00C86EB9" w:rsidRPr="00D225C6" w:rsidRDefault="00C86EB9" w:rsidP="002A32AF">
      <w:pPr>
        <w:spacing w:line="260" w:lineRule="exact"/>
        <w:rPr>
          <w:rFonts w:ascii="標楷體" w:eastAsia="標楷體" w:hAnsi="標楷體"/>
          <w:b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/>
          <w:bCs/>
          <w:sz w:val="22"/>
          <w:szCs w:val="28"/>
        </w:rPr>
        <w:t>陸、在校使用：</w:t>
      </w:r>
    </w:p>
    <w:p w:rsidR="00C86EB9" w:rsidRPr="00D225C6" w:rsidRDefault="00C86EB9" w:rsidP="00234C77">
      <w:pPr>
        <w:numPr>
          <w:ilvl w:val="0"/>
          <w:numId w:val="7"/>
        </w:numPr>
        <w:spacing w:line="260" w:lineRule="exact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手機與</w:t>
      </w:r>
      <w:r w:rsidRPr="00D225C6">
        <w:rPr>
          <w:rFonts w:ascii="標楷體" w:eastAsia="標楷體" w:hAnsi="標楷體"/>
          <w:bCs/>
          <w:sz w:val="22"/>
          <w:szCs w:val="28"/>
        </w:rPr>
        <w:t>電子穿戴式裝置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於在校時間應統一放置於學務處。</w:t>
      </w:r>
    </w:p>
    <w:p w:rsidR="00C86EB9" w:rsidRPr="00D225C6" w:rsidRDefault="00C86EB9" w:rsidP="00234C77">
      <w:pPr>
        <w:numPr>
          <w:ilvl w:val="0"/>
          <w:numId w:val="7"/>
        </w:numPr>
        <w:spacing w:line="260" w:lineRule="exact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由各班風紀股長擔任管理員。</w:t>
      </w:r>
    </w:p>
    <w:p w:rsidR="00C86EB9" w:rsidRPr="00D225C6" w:rsidRDefault="00C86EB9" w:rsidP="002A32AF">
      <w:pPr>
        <w:autoSpaceDE w:val="0"/>
        <w:autoSpaceDN w:val="0"/>
        <w:adjustRightInd w:val="0"/>
        <w:spacing w:line="260" w:lineRule="exact"/>
        <w:ind w:leftChars="118" w:left="840" w:hangingChars="253" w:hanging="557"/>
        <w:rPr>
          <w:rFonts w:ascii="標楷體" w:eastAsia="標楷體" w:hAnsi="標楷體" w:cs="DFKaiShu-SB-Estd-BF"/>
          <w:kern w:val="0"/>
          <w:sz w:val="22"/>
          <w:szCs w:val="28"/>
        </w:rPr>
      </w:pPr>
      <w:r w:rsidRPr="00D225C6">
        <w:rPr>
          <w:rFonts w:ascii="標楷體" w:eastAsia="標楷體" w:hAnsi="標楷體" w:cs="DFKaiShu-SB-Estd-BF" w:hint="eastAsia"/>
          <w:kern w:val="0"/>
          <w:sz w:val="22"/>
          <w:szCs w:val="28"/>
        </w:rPr>
        <w:t>三、 學生需於到校前(進入校門口前)將手機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與</w:t>
      </w:r>
      <w:r w:rsidRPr="00D225C6">
        <w:rPr>
          <w:rFonts w:ascii="標楷體" w:eastAsia="標楷體" w:hAnsi="標楷體"/>
          <w:bCs/>
          <w:sz w:val="22"/>
          <w:szCs w:val="28"/>
        </w:rPr>
        <w:t>電子穿戴式裝置</w:t>
      </w:r>
      <w:r w:rsidRPr="00D225C6">
        <w:rPr>
          <w:rFonts w:ascii="標楷體" w:eastAsia="標楷體" w:hAnsi="標楷體" w:cs="DFKaiShu-SB-Estd-BF" w:hint="eastAsia"/>
          <w:kern w:val="0"/>
          <w:sz w:val="22"/>
          <w:szCs w:val="28"/>
        </w:rPr>
        <w:t>關機，並於進教室後交予風紀股長統一管理。</w:t>
      </w:r>
    </w:p>
    <w:p w:rsidR="00C86EB9" w:rsidRPr="00D225C6" w:rsidRDefault="00C86EB9" w:rsidP="00234C77">
      <w:pPr>
        <w:numPr>
          <w:ilvl w:val="0"/>
          <w:numId w:val="11"/>
        </w:numPr>
        <w:spacing w:line="260" w:lineRule="exact"/>
        <w:ind w:left="851" w:hanging="571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管理員於早修下課收取申請者手機與</w:t>
      </w:r>
      <w:r w:rsidRPr="00D225C6">
        <w:rPr>
          <w:rFonts w:ascii="標楷體" w:eastAsia="標楷體" w:hAnsi="標楷體"/>
          <w:bCs/>
          <w:sz w:val="22"/>
          <w:szCs w:val="28"/>
        </w:rPr>
        <w:t>電子穿戴式裝置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，填寫彙整表後送至學務處。</w:t>
      </w:r>
    </w:p>
    <w:p w:rsidR="00C86EB9" w:rsidRPr="00D225C6" w:rsidRDefault="00C86EB9" w:rsidP="00234C77">
      <w:pPr>
        <w:numPr>
          <w:ilvl w:val="0"/>
          <w:numId w:val="11"/>
        </w:numPr>
        <w:spacing w:line="260" w:lineRule="exact"/>
        <w:ind w:left="851" w:hanging="571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放學後請管理員到學務處領取手機與</w:t>
      </w:r>
      <w:r w:rsidRPr="00D225C6">
        <w:rPr>
          <w:rFonts w:ascii="標楷體" w:eastAsia="標楷體" w:hAnsi="標楷體"/>
          <w:bCs/>
          <w:sz w:val="22"/>
          <w:szCs w:val="28"/>
        </w:rPr>
        <w:t>電子穿戴式裝置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，回教室後發還申請者。</w:t>
      </w:r>
    </w:p>
    <w:p w:rsidR="00C86EB9" w:rsidRPr="00D225C6" w:rsidRDefault="00C86EB9" w:rsidP="00234C77">
      <w:pPr>
        <w:numPr>
          <w:ilvl w:val="0"/>
          <w:numId w:val="11"/>
        </w:numPr>
        <w:spacing w:line="260" w:lineRule="exact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在校期間如需連絡家人，請使用學校公用電話。</w:t>
      </w:r>
    </w:p>
    <w:p w:rsidR="00C86EB9" w:rsidRPr="00D225C6" w:rsidRDefault="00C86EB9" w:rsidP="00234C77">
      <w:pPr>
        <w:numPr>
          <w:ilvl w:val="0"/>
          <w:numId w:val="11"/>
        </w:numPr>
        <w:spacing w:line="260" w:lineRule="exact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在校期間因故須返家者，須由管理員陪同至學務處領取繳交之物品。</w:t>
      </w:r>
    </w:p>
    <w:p w:rsidR="00C86EB9" w:rsidRPr="00D225C6" w:rsidRDefault="00C86EB9" w:rsidP="00234C77">
      <w:pPr>
        <w:numPr>
          <w:ilvl w:val="0"/>
          <w:numId w:val="11"/>
        </w:numPr>
        <w:spacing w:line="260" w:lineRule="exact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管理員應善盡保管之責，避免發生盜竊情事。</w:t>
      </w:r>
    </w:p>
    <w:p w:rsidR="00C86EB9" w:rsidRPr="00D225C6" w:rsidRDefault="00C86EB9" w:rsidP="00234C77">
      <w:pPr>
        <w:numPr>
          <w:ilvl w:val="0"/>
          <w:numId w:val="11"/>
        </w:numPr>
        <w:spacing w:line="260" w:lineRule="exact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不得使用學校電源為手機、行動電源</w:t>
      </w:r>
      <w:r w:rsidRPr="00D225C6">
        <w:rPr>
          <w:rFonts w:ascii="標楷體" w:eastAsia="標楷體" w:hAnsi="標楷體" w:hint="eastAsia"/>
          <w:bCs/>
          <w:sz w:val="22"/>
          <w:szCs w:val="28"/>
        </w:rPr>
        <w:lastRenderedPageBreak/>
        <w:t>與</w:t>
      </w:r>
      <w:r w:rsidRPr="00D225C6">
        <w:rPr>
          <w:rFonts w:ascii="標楷體" w:eastAsia="標楷體" w:hAnsi="標楷體"/>
          <w:bCs/>
          <w:sz w:val="22"/>
          <w:szCs w:val="28"/>
        </w:rPr>
        <w:t>電子穿戴式裝置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充電。</w:t>
      </w:r>
    </w:p>
    <w:p w:rsidR="00C86EB9" w:rsidRPr="00D225C6" w:rsidRDefault="00C86EB9" w:rsidP="002A32AF">
      <w:pPr>
        <w:spacing w:line="260" w:lineRule="exact"/>
        <w:rPr>
          <w:rFonts w:ascii="標楷體" w:eastAsia="標楷體" w:hAnsi="標楷體"/>
          <w:b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/>
          <w:bCs/>
          <w:sz w:val="22"/>
          <w:szCs w:val="28"/>
        </w:rPr>
        <w:t>柒、違反使用規定者處置</w:t>
      </w:r>
    </w:p>
    <w:p w:rsidR="00C86EB9" w:rsidRPr="00D225C6" w:rsidRDefault="00C86EB9" w:rsidP="002A32AF">
      <w:pPr>
        <w:spacing w:line="260" w:lineRule="exact"/>
        <w:ind w:leftChars="117" w:left="721" w:hangingChars="200" w:hanging="440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未依規定將手機與</w:t>
      </w:r>
      <w:r w:rsidRPr="00D225C6">
        <w:rPr>
          <w:rFonts w:ascii="標楷體" w:eastAsia="標楷體" w:hAnsi="標楷體"/>
          <w:bCs/>
          <w:sz w:val="22"/>
          <w:szCs w:val="28"/>
        </w:rPr>
        <w:t>電子穿戴式裝置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交予學務處者，經查獲後由學務處暫時保管：</w:t>
      </w:r>
    </w:p>
    <w:p w:rsidR="00C86EB9" w:rsidRPr="00D225C6" w:rsidRDefault="00C86EB9" w:rsidP="002A32AF">
      <w:pPr>
        <w:spacing w:line="260" w:lineRule="exact"/>
        <w:ind w:left="708" w:hangingChars="322" w:hanging="708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第一次記警告壹次，由學務處保管三日後由家長領回。</w:t>
      </w:r>
    </w:p>
    <w:p w:rsidR="00C86EB9" w:rsidRPr="00D225C6" w:rsidRDefault="00C86EB9" w:rsidP="002A32AF">
      <w:pPr>
        <w:spacing w:line="260" w:lineRule="exact"/>
        <w:ind w:left="708" w:hangingChars="322" w:hanging="708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第二次記小過壹次，由學務處保管一週後由家長領回。</w:t>
      </w:r>
    </w:p>
    <w:p w:rsidR="00C86EB9" w:rsidRPr="00D225C6" w:rsidRDefault="00C86EB9" w:rsidP="002A32AF">
      <w:pPr>
        <w:spacing w:line="260" w:lineRule="exact"/>
        <w:ind w:left="708" w:hangingChars="322" w:hanging="708"/>
        <w:rPr>
          <w:rFonts w:ascii="標楷體" w:eastAsia="標楷體" w:hAnsi="標楷體"/>
          <w:bCs/>
          <w:sz w:val="22"/>
          <w:szCs w:val="28"/>
        </w:rPr>
      </w:pPr>
      <w:r w:rsidRPr="00D225C6">
        <w:rPr>
          <w:rFonts w:ascii="標楷體" w:eastAsia="標楷體" w:hAnsi="標楷體" w:hint="eastAsia"/>
          <w:bCs/>
          <w:sz w:val="22"/>
          <w:szCs w:val="28"/>
        </w:rPr>
        <w:t>第三次記小過貳次，由學務處保管至該學期期末後由家長領回。</w:t>
      </w:r>
    </w:p>
    <w:p w:rsidR="00C86EB9" w:rsidRPr="00D225C6" w:rsidRDefault="00C86EB9" w:rsidP="002A32AF">
      <w:pPr>
        <w:spacing w:line="260" w:lineRule="exact"/>
        <w:ind w:left="440" w:hangingChars="200" w:hanging="440"/>
        <w:rPr>
          <w:rFonts w:ascii="標楷體" w:eastAsia="標楷體" w:hAnsi="標楷體"/>
          <w:sz w:val="22"/>
        </w:rPr>
      </w:pPr>
      <w:r w:rsidRPr="00D225C6">
        <w:rPr>
          <w:rFonts w:ascii="標楷體" w:eastAsia="標楷體" w:hAnsi="標楷體" w:hint="eastAsia"/>
          <w:sz w:val="22"/>
        </w:rPr>
        <w:t>捌、本</w:t>
      </w:r>
      <w:r w:rsidRPr="00D225C6">
        <w:rPr>
          <w:rFonts w:ascii="標楷體" w:eastAsia="標楷體" w:hAnsi="標楷體" w:hint="eastAsia"/>
          <w:bCs/>
          <w:sz w:val="22"/>
          <w:szCs w:val="28"/>
        </w:rPr>
        <w:t>辦法</w:t>
      </w:r>
      <w:r w:rsidRPr="00D225C6">
        <w:rPr>
          <w:rFonts w:ascii="標楷體" w:eastAsia="標楷體" w:hAnsi="標楷體" w:hint="eastAsia"/>
          <w:sz w:val="22"/>
        </w:rPr>
        <w:t>經校務會議通過後實行，修正時亦同。</w:t>
      </w:r>
      <w:bookmarkEnd w:id="1"/>
    </w:p>
    <w:p w:rsidR="0011149F" w:rsidRPr="00D225C6" w:rsidRDefault="0011149F" w:rsidP="00C86EB9">
      <w:pPr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</w:p>
    <w:p w:rsidR="00941620" w:rsidRPr="00D225C6" w:rsidRDefault="00941620">
      <w:pPr>
        <w:widowControl/>
        <w:rPr>
          <w:rFonts w:ascii="標楷體" w:eastAsia="標楷體" w:hAnsi="標楷體"/>
          <w:bCs/>
          <w:sz w:val="28"/>
          <w:szCs w:val="28"/>
        </w:rPr>
      </w:pPr>
      <w:r w:rsidRPr="00D225C6">
        <w:rPr>
          <w:rFonts w:ascii="標楷體" w:eastAsia="標楷體" w:hAnsi="標楷體"/>
          <w:bCs/>
          <w:sz w:val="28"/>
          <w:szCs w:val="28"/>
        </w:rPr>
        <w:br w:type="page"/>
      </w:r>
    </w:p>
    <w:p w:rsidR="00630FEB" w:rsidRPr="00D225C6" w:rsidRDefault="002A32AF" w:rsidP="00630FEB">
      <w:pPr>
        <w:spacing w:line="600" w:lineRule="exact"/>
        <w:rPr>
          <w:rFonts w:ascii="標楷體" w:eastAsia="標楷體" w:hAnsi="標楷體"/>
          <w:bCs/>
          <w:sz w:val="28"/>
          <w:szCs w:val="28"/>
        </w:rPr>
      </w:pPr>
      <w:r w:rsidRPr="00D225C6">
        <w:rPr>
          <w:rFonts w:ascii="標楷體" w:eastAsia="標楷體" w:hAnsi="標楷體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83328" behindDoc="1" locked="0" layoutInCell="1" allowOverlap="1" wp14:anchorId="790D999C">
            <wp:simplePos x="0" y="0"/>
            <wp:positionH relativeFrom="column">
              <wp:posOffset>-72390</wp:posOffset>
            </wp:positionH>
            <wp:positionV relativeFrom="paragraph">
              <wp:posOffset>89535</wp:posOffset>
            </wp:positionV>
            <wp:extent cx="2823845" cy="3802380"/>
            <wp:effectExtent l="0" t="0" r="0" b="0"/>
            <wp:wrapTight wrapText="bothSides">
              <wp:wrapPolygon edited="0">
                <wp:start x="0" y="0"/>
                <wp:lineTo x="0" y="21535"/>
                <wp:lineTo x="21420" y="21535"/>
                <wp:lineTo x="2142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D6A" w:rsidRPr="00D225C6" w:rsidRDefault="00BA6B58" w:rsidP="00BF6D6A">
      <w:pPr>
        <w:jc w:val="center"/>
        <w:rPr>
          <w:rFonts w:eastAsia="標楷體" w:hAnsi="標楷體"/>
          <w:b/>
          <w:szCs w:val="28"/>
          <w:u w:val="single"/>
        </w:rPr>
      </w:pPr>
      <w:r w:rsidRPr="00D225C6">
        <w:rPr>
          <w:rFonts w:eastAsia="標楷體" w:hAnsi="標楷體"/>
          <w:b/>
          <w:szCs w:val="28"/>
          <w:u w:val="single"/>
        </w:rPr>
        <w:lastRenderedPageBreak/>
        <w:t>花蓮縣立自強國民中學</w:t>
      </w:r>
    </w:p>
    <w:p w:rsidR="00EA1F5A" w:rsidRPr="00D225C6" w:rsidRDefault="00236C2B" w:rsidP="00BF6D6A">
      <w:pPr>
        <w:jc w:val="center"/>
        <w:rPr>
          <w:rFonts w:eastAsia="標楷體" w:hAnsi="標楷體"/>
          <w:b/>
          <w:szCs w:val="28"/>
          <w:u w:val="single"/>
        </w:rPr>
      </w:pPr>
      <w:r w:rsidRPr="00D225C6">
        <w:rPr>
          <w:rFonts w:eastAsia="標楷體" w:hAnsi="標楷體" w:hint="eastAsia"/>
          <w:b/>
          <w:szCs w:val="28"/>
          <w:u w:val="single"/>
        </w:rPr>
        <w:t>校園霸凌防制準則</w:t>
      </w:r>
    </w:p>
    <w:p w:rsidR="00236C2B" w:rsidRPr="00D225C6" w:rsidRDefault="008D7D1A" w:rsidP="008D7D1A">
      <w:pPr>
        <w:widowControl/>
        <w:jc w:val="center"/>
        <w:textAlignment w:val="baseline"/>
        <w:rPr>
          <w:rFonts w:eastAsia="標楷體"/>
          <w:sz w:val="10"/>
          <w:szCs w:val="10"/>
        </w:rPr>
      </w:pPr>
      <w:r w:rsidRPr="00D225C6">
        <w:rPr>
          <w:rFonts w:eastAsia="標楷體" w:hint="eastAsia"/>
          <w:sz w:val="10"/>
          <w:szCs w:val="10"/>
        </w:rPr>
        <w:t>依教育部</w:t>
      </w:r>
      <w:r w:rsidRPr="00D225C6">
        <w:rPr>
          <w:rFonts w:eastAsia="標楷體"/>
          <w:sz w:val="10"/>
          <w:szCs w:val="10"/>
        </w:rPr>
        <w:t>校園霸凌防制準則修正條文發布日期為</w:t>
      </w:r>
      <w:r w:rsidRPr="00D225C6">
        <w:rPr>
          <w:rFonts w:eastAsia="標楷體"/>
          <w:sz w:val="10"/>
          <w:szCs w:val="10"/>
        </w:rPr>
        <w:t>109</w:t>
      </w:r>
      <w:r w:rsidRPr="00D225C6">
        <w:rPr>
          <w:rFonts w:eastAsia="標楷體"/>
          <w:sz w:val="10"/>
          <w:szCs w:val="10"/>
        </w:rPr>
        <w:t>年</w:t>
      </w:r>
      <w:r w:rsidRPr="00D225C6">
        <w:rPr>
          <w:rFonts w:eastAsia="標楷體"/>
          <w:sz w:val="10"/>
          <w:szCs w:val="10"/>
        </w:rPr>
        <w:t>7</w:t>
      </w:r>
      <w:r w:rsidRPr="00D225C6">
        <w:rPr>
          <w:rFonts w:eastAsia="標楷體"/>
          <w:sz w:val="10"/>
          <w:szCs w:val="10"/>
        </w:rPr>
        <w:t>月</w:t>
      </w:r>
      <w:r w:rsidRPr="00D225C6">
        <w:rPr>
          <w:rFonts w:eastAsia="標楷體"/>
          <w:sz w:val="10"/>
          <w:szCs w:val="10"/>
        </w:rPr>
        <w:t>21</w:t>
      </w:r>
      <w:r w:rsidRPr="00D225C6">
        <w:rPr>
          <w:rFonts w:eastAsia="標楷體"/>
          <w:sz w:val="10"/>
          <w:szCs w:val="10"/>
        </w:rPr>
        <w:t>日</w:t>
      </w:r>
    </w:p>
    <w:p w:rsidR="008D7D1A" w:rsidRPr="00D225C6" w:rsidRDefault="008D7D1A" w:rsidP="008D7D1A">
      <w:pPr>
        <w:widowControl/>
        <w:jc w:val="center"/>
        <w:textAlignment w:val="baseline"/>
        <w:rPr>
          <w:rFonts w:eastAsia="標楷體" w:hAnsi="標楷體"/>
          <w:b/>
          <w:szCs w:val="28"/>
          <w:u w:val="single"/>
        </w:rPr>
      </w:pPr>
    </w:p>
    <w:p w:rsidR="00236C2B" w:rsidRPr="00D225C6" w:rsidRDefault="005976F2" w:rsidP="00236C2B">
      <w:pPr>
        <w:ind w:left="992" w:hangingChars="451" w:hanging="992"/>
        <w:rPr>
          <w:rFonts w:eastAsia="標楷體"/>
          <w:sz w:val="22"/>
          <w:szCs w:val="22"/>
        </w:rPr>
      </w:pPr>
      <w:r w:rsidRPr="00D225C6">
        <w:rPr>
          <w:rFonts w:eastAsia="標楷體" w:hint="eastAsia"/>
          <w:sz w:val="22"/>
          <w:szCs w:val="22"/>
        </w:rPr>
        <w:t>一、</w:t>
      </w:r>
      <w:r w:rsidR="00236C2B" w:rsidRPr="00D225C6">
        <w:rPr>
          <w:rFonts w:eastAsia="標楷體" w:hint="eastAsia"/>
          <w:sz w:val="22"/>
          <w:szCs w:val="22"/>
        </w:rPr>
        <w:t>霸凌：指個人或集體持續以言語、文字、圖畫、符號、肢體動作、電子通訊、網際網路或其他方式，直接或間接對他人故意為貶抑、排擠、欺負、騷擾或戲弄等行為，使他人處於具有敵意或不友善環境，產生精神上、生理上或財產上之損害，或影響正常學習活動之進行。</w:t>
      </w:r>
    </w:p>
    <w:p w:rsidR="00236C2B" w:rsidRPr="00D225C6" w:rsidRDefault="00236C2B" w:rsidP="00236C2B">
      <w:pPr>
        <w:ind w:left="992" w:hangingChars="451" w:hanging="992"/>
        <w:rPr>
          <w:rFonts w:eastAsia="標楷體"/>
          <w:sz w:val="22"/>
          <w:szCs w:val="22"/>
        </w:rPr>
      </w:pPr>
      <w:r w:rsidRPr="00D225C6">
        <w:rPr>
          <w:rFonts w:eastAsia="標楷體" w:hint="eastAsia"/>
          <w:sz w:val="22"/>
          <w:szCs w:val="22"/>
        </w:rPr>
        <w:t>二、校園霸凌：指相同或不同學校校長及教師、職員、工友、學生</w:t>
      </w:r>
      <w:r w:rsidRPr="00D225C6">
        <w:rPr>
          <w:rFonts w:eastAsia="標楷體" w:hint="eastAsia"/>
          <w:sz w:val="22"/>
          <w:szCs w:val="22"/>
        </w:rPr>
        <w:t>(</w:t>
      </w:r>
      <w:r w:rsidRPr="00D225C6">
        <w:rPr>
          <w:rFonts w:eastAsia="標楷體" w:hint="eastAsia"/>
          <w:sz w:val="22"/>
          <w:szCs w:val="22"/>
        </w:rPr>
        <w:t>以下簡稱教職員工生</w:t>
      </w:r>
      <w:r w:rsidRPr="00D225C6">
        <w:rPr>
          <w:rFonts w:eastAsia="標楷體" w:hint="eastAsia"/>
          <w:sz w:val="22"/>
          <w:szCs w:val="22"/>
        </w:rPr>
        <w:t>)</w:t>
      </w:r>
      <w:r w:rsidRPr="00D225C6">
        <w:rPr>
          <w:rFonts w:eastAsia="標楷體" w:hint="eastAsia"/>
          <w:sz w:val="22"/>
          <w:szCs w:val="22"/>
        </w:rPr>
        <w:t>對學生，於校園內、外所發生之霸凌行為。</w:t>
      </w:r>
    </w:p>
    <w:p w:rsidR="00236C2B" w:rsidRPr="00D225C6" w:rsidRDefault="00236C2B" w:rsidP="00236C2B">
      <w:pPr>
        <w:ind w:left="992" w:hangingChars="451" w:hanging="992"/>
        <w:rPr>
          <w:rFonts w:eastAsia="標楷體"/>
          <w:sz w:val="22"/>
          <w:szCs w:val="22"/>
        </w:rPr>
      </w:pPr>
    </w:p>
    <w:p w:rsidR="00236C2B" w:rsidRPr="00D225C6" w:rsidRDefault="00236C2B" w:rsidP="00236C2B">
      <w:pPr>
        <w:ind w:left="992" w:hangingChars="451" w:hanging="992"/>
        <w:rPr>
          <w:rFonts w:eastAsia="標楷體"/>
          <w:sz w:val="22"/>
          <w:szCs w:val="22"/>
        </w:rPr>
      </w:pPr>
      <w:r w:rsidRPr="00D225C6">
        <w:rPr>
          <w:rFonts w:eastAsia="標楷體" w:hint="eastAsia"/>
          <w:sz w:val="22"/>
          <w:szCs w:val="22"/>
        </w:rPr>
        <w:t>三、</w:t>
      </w:r>
      <w:r w:rsidR="00A60983" w:rsidRPr="00D225C6">
        <w:rPr>
          <w:rFonts w:eastAsia="標楷體" w:hint="eastAsia"/>
          <w:sz w:val="22"/>
          <w:szCs w:val="22"/>
        </w:rPr>
        <w:t>校園霸凌事件之投訴</w:t>
      </w:r>
      <w:r w:rsidRPr="00D225C6">
        <w:rPr>
          <w:rFonts w:eastAsia="標楷體" w:hint="eastAsia"/>
          <w:sz w:val="22"/>
          <w:szCs w:val="22"/>
        </w:rPr>
        <w:t>或檢舉</w:t>
      </w:r>
    </w:p>
    <w:p w:rsidR="00236C2B" w:rsidRPr="00D225C6" w:rsidRDefault="00236C2B" w:rsidP="00236C2B">
      <w:pPr>
        <w:ind w:left="284" w:firstLine="142"/>
        <w:jc w:val="both"/>
        <w:rPr>
          <w:rFonts w:eastAsia="標楷體"/>
          <w:sz w:val="22"/>
          <w:szCs w:val="22"/>
        </w:rPr>
      </w:pPr>
      <w:r w:rsidRPr="00D225C6">
        <w:rPr>
          <w:rFonts w:eastAsia="標楷體" w:hint="eastAsia"/>
          <w:sz w:val="22"/>
          <w:szCs w:val="22"/>
        </w:rPr>
        <w:t>1</w:t>
      </w:r>
      <w:r w:rsidRPr="00D225C6">
        <w:rPr>
          <w:rFonts w:eastAsia="標楷體" w:hint="eastAsia"/>
          <w:sz w:val="22"/>
          <w:szCs w:val="22"/>
        </w:rPr>
        <w:t>、教育部</w:t>
      </w:r>
      <w:r w:rsidRPr="00D225C6">
        <w:rPr>
          <w:rFonts w:eastAsia="標楷體" w:hint="eastAsia"/>
          <w:sz w:val="22"/>
          <w:szCs w:val="22"/>
        </w:rPr>
        <w:t>0800200885</w:t>
      </w:r>
    </w:p>
    <w:p w:rsidR="00236C2B" w:rsidRPr="00D225C6" w:rsidRDefault="00236C2B" w:rsidP="00236C2B">
      <w:pPr>
        <w:ind w:left="284" w:firstLine="142"/>
        <w:jc w:val="both"/>
        <w:rPr>
          <w:rFonts w:eastAsia="標楷體"/>
          <w:sz w:val="22"/>
          <w:szCs w:val="22"/>
        </w:rPr>
      </w:pPr>
      <w:r w:rsidRPr="00D225C6">
        <w:rPr>
          <w:rFonts w:eastAsia="標楷體" w:hint="eastAsia"/>
          <w:sz w:val="22"/>
          <w:szCs w:val="22"/>
        </w:rPr>
        <w:t xml:space="preserve">   24</w:t>
      </w:r>
      <w:r w:rsidRPr="00D225C6">
        <w:rPr>
          <w:rFonts w:eastAsia="標楷體" w:hint="eastAsia"/>
          <w:sz w:val="22"/>
          <w:szCs w:val="22"/>
        </w:rPr>
        <w:t>小時免付費投訴電話。</w:t>
      </w:r>
    </w:p>
    <w:p w:rsidR="00236C2B" w:rsidRPr="00D225C6" w:rsidRDefault="00236C2B" w:rsidP="00236C2B">
      <w:pPr>
        <w:ind w:left="284" w:firstLine="142"/>
        <w:jc w:val="both"/>
        <w:rPr>
          <w:rFonts w:eastAsia="標楷體"/>
          <w:sz w:val="22"/>
          <w:szCs w:val="22"/>
        </w:rPr>
      </w:pPr>
      <w:r w:rsidRPr="00D225C6">
        <w:rPr>
          <w:rFonts w:eastAsia="標楷體" w:hint="eastAsia"/>
          <w:sz w:val="22"/>
          <w:szCs w:val="22"/>
        </w:rPr>
        <w:t>2</w:t>
      </w:r>
      <w:r w:rsidRPr="00D225C6">
        <w:rPr>
          <w:rFonts w:eastAsia="標楷體" w:hint="eastAsia"/>
          <w:sz w:val="22"/>
          <w:szCs w:val="22"/>
        </w:rPr>
        <w:t>、花蓮縣反霸凌投訴電話</w:t>
      </w:r>
      <w:r w:rsidRPr="00D225C6">
        <w:rPr>
          <w:rFonts w:eastAsia="標楷體" w:hint="eastAsia"/>
          <w:sz w:val="22"/>
          <w:szCs w:val="22"/>
        </w:rPr>
        <w:t>8576387</w:t>
      </w:r>
      <w:r w:rsidRPr="00D225C6">
        <w:rPr>
          <w:rFonts w:eastAsia="標楷體" w:hint="eastAsia"/>
          <w:sz w:val="22"/>
          <w:szCs w:val="22"/>
        </w:rPr>
        <w:t>。</w:t>
      </w:r>
    </w:p>
    <w:p w:rsidR="00236C2B" w:rsidRPr="00D225C6" w:rsidRDefault="00236C2B" w:rsidP="00236C2B">
      <w:pPr>
        <w:ind w:left="284" w:firstLine="142"/>
        <w:jc w:val="both"/>
        <w:rPr>
          <w:rFonts w:eastAsia="標楷體"/>
          <w:sz w:val="22"/>
          <w:szCs w:val="22"/>
        </w:rPr>
      </w:pPr>
      <w:r w:rsidRPr="00D225C6">
        <w:rPr>
          <w:rFonts w:eastAsia="標楷體" w:hint="eastAsia"/>
          <w:sz w:val="22"/>
          <w:szCs w:val="22"/>
        </w:rPr>
        <w:t>3</w:t>
      </w:r>
      <w:r w:rsidRPr="00D225C6">
        <w:rPr>
          <w:rFonts w:eastAsia="標楷體" w:hint="eastAsia"/>
          <w:sz w:val="22"/>
          <w:szCs w:val="22"/>
        </w:rPr>
        <w:t>、花蓮校外會專線</w:t>
      </w:r>
      <w:r w:rsidRPr="00D225C6">
        <w:rPr>
          <w:rFonts w:eastAsia="標楷體" w:hint="eastAsia"/>
          <w:sz w:val="22"/>
          <w:szCs w:val="22"/>
        </w:rPr>
        <w:t>8341685</w:t>
      </w:r>
      <w:r w:rsidRPr="00D225C6">
        <w:rPr>
          <w:rFonts w:eastAsia="標楷體" w:hint="eastAsia"/>
          <w:sz w:val="22"/>
          <w:szCs w:val="22"/>
        </w:rPr>
        <w:t>。</w:t>
      </w:r>
    </w:p>
    <w:p w:rsidR="00236C2B" w:rsidRPr="00D225C6" w:rsidRDefault="00236C2B" w:rsidP="00236C2B">
      <w:pPr>
        <w:ind w:left="284" w:firstLine="142"/>
        <w:jc w:val="both"/>
        <w:rPr>
          <w:rFonts w:eastAsia="標楷體"/>
          <w:sz w:val="22"/>
          <w:szCs w:val="22"/>
        </w:rPr>
      </w:pPr>
      <w:r w:rsidRPr="00D225C6">
        <w:rPr>
          <w:rFonts w:eastAsia="標楷體" w:hint="eastAsia"/>
          <w:sz w:val="22"/>
          <w:szCs w:val="22"/>
        </w:rPr>
        <w:t>4</w:t>
      </w:r>
      <w:r w:rsidRPr="00D225C6">
        <w:rPr>
          <w:rFonts w:eastAsia="標楷體" w:hint="eastAsia"/>
          <w:sz w:val="22"/>
          <w:szCs w:val="22"/>
        </w:rPr>
        <w:t>、本校學務處</w:t>
      </w:r>
      <w:r w:rsidRPr="00D225C6">
        <w:rPr>
          <w:rFonts w:eastAsia="標楷體" w:hint="eastAsia"/>
          <w:sz w:val="22"/>
          <w:szCs w:val="22"/>
        </w:rPr>
        <w:t>8579338</w:t>
      </w:r>
      <w:r w:rsidRPr="00D225C6">
        <w:rPr>
          <w:rFonts w:eastAsia="標楷體" w:hint="eastAsia"/>
          <w:sz w:val="22"/>
          <w:szCs w:val="22"/>
        </w:rPr>
        <w:t>。</w:t>
      </w:r>
    </w:p>
    <w:p w:rsidR="00236C2B" w:rsidRPr="00D225C6" w:rsidRDefault="00236C2B" w:rsidP="00236C2B">
      <w:pPr>
        <w:ind w:left="284" w:firstLine="142"/>
        <w:rPr>
          <w:rFonts w:eastAsia="標楷體" w:hAnsi="標楷體"/>
          <w:kern w:val="0"/>
          <w:sz w:val="20"/>
          <w:szCs w:val="20"/>
        </w:rPr>
      </w:pPr>
    </w:p>
    <w:p w:rsidR="00236C2B" w:rsidRPr="00D225C6" w:rsidRDefault="00236C2B" w:rsidP="005976F2">
      <w:pPr>
        <w:rPr>
          <w:rFonts w:eastAsia="標楷體"/>
          <w:sz w:val="22"/>
          <w:szCs w:val="22"/>
        </w:rPr>
      </w:pPr>
      <w:r w:rsidRPr="00D225C6">
        <w:rPr>
          <w:rFonts w:eastAsia="標楷體" w:hint="eastAsia"/>
          <w:noProof/>
          <w:sz w:val="22"/>
          <w:szCs w:val="22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234315</wp:posOffset>
            </wp:positionV>
            <wp:extent cx="3265170" cy="3931920"/>
            <wp:effectExtent l="19050" t="0" r="0" b="0"/>
            <wp:wrapTight wrapText="bothSides">
              <wp:wrapPolygon edited="0">
                <wp:start x="-126" y="0"/>
                <wp:lineTo x="-126" y="21453"/>
                <wp:lineTo x="21550" y="21453"/>
                <wp:lineTo x="21550" y="0"/>
                <wp:lineTo x="-126" y="0"/>
              </wp:wrapPolygon>
            </wp:wrapTight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25C6">
        <w:rPr>
          <w:rFonts w:eastAsia="標楷體" w:hint="eastAsia"/>
          <w:sz w:val="22"/>
          <w:szCs w:val="22"/>
        </w:rPr>
        <w:t>四、</w:t>
      </w:r>
      <w:r w:rsidRPr="00D225C6">
        <w:rPr>
          <w:rFonts w:eastAsia="標楷體"/>
          <w:sz w:val="22"/>
          <w:szCs w:val="22"/>
        </w:rPr>
        <w:t>校園霸凌事件處理流程圖</w:t>
      </w:r>
    </w:p>
    <w:p w:rsidR="00DD354A" w:rsidRPr="00D225C6" w:rsidRDefault="00DD354A" w:rsidP="005976F2">
      <w:pPr>
        <w:rPr>
          <w:rFonts w:eastAsia="標楷體"/>
          <w:sz w:val="22"/>
          <w:szCs w:val="22"/>
        </w:rPr>
      </w:pPr>
      <w:r w:rsidRPr="00D225C6">
        <w:rPr>
          <w:rFonts w:eastAsia="標楷體"/>
          <w:noProof/>
          <w:sz w:val="22"/>
          <w:szCs w:val="22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2848610" cy="4015740"/>
            <wp:effectExtent l="19050" t="0" r="8890" b="0"/>
            <wp:wrapTight wrapText="bothSides">
              <wp:wrapPolygon edited="0">
                <wp:start x="-144" y="0"/>
                <wp:lineTo x="-144" y="21518"/>
                <wp:lineTo x="21667" y="21518"/>
                <wp:lineTo x="21667" y="0"/>
                <wp:lineTo x="-144" y="0"/>
              </wp:wrapPolygon>
            </wp:wrapTight>
            <wp:docPr id="6" name="圖片 4" descr="C:\Users\user\AppData\Local\Temp\Rar$DIa5728.41524\網路公民言行守禮守法(國高中適用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5728.41524\網路公民言行守禮守法(國高中適用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354A" w:rsidRPr="00D225C6" w:rsidSect="00625CB5">
      <w:pgSz w:w="5387" w:h="7938" w:orient="landscape" w:code="9"/>
      <w:pgMar w:top="567" w:right="567" w:bottom="567" w:left="567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A3" w:rsidRDefault="00AC58A3">
      <w:r>
        <w:separator/>
      </w:r>
    </w:p>
  </w:endnote>
  <w:endnote w:type="continuationSeparator" w:id="0">
    <w:p w:rsidR="00AC58A3" w:rsidRDefault="00AC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28" w:rsidRDefault="007B6128" w:rsidP="00C126E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6128" w:rsidRDefault="007B612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28" w:rsidRDefault="007B6128" w:rsidP="00C126E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5EFD">
      <w:rPr>
        <w:rStyle w:val="aa"/>
        <w:noProof/>
      </w:rPr>
      <w:t>2</w:t>
    </w:r>
    <w:r>
      <w:rPr>
        <w:rStyle w:val="aa"/>
      </w:rPr>
      <w:fldChar w:fldCharType="end"/>
    </w:r>
  </w:p>
  <w:p w:rsidR="007B6128" w:rsidRDefault="007B612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28" w:rsidRDefault="007B6128" w:rsidP="001A727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6128" w:rsidRDefault="007B6128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28" w:rsidRPr="0037332C" w:rsidRDefault="007B6128" w:rsidP="001A7275">
    <w:pPr>
      <w:pStyle w:val="a9"/>
      <w:framePr w:wrap="around" w:vAnchor="text" w:hAnchor="margin" w:xAlign="center" w:y="1"/>
      <w:rPr>
        <w:rStyle w:val="aa"/>
        <w:sz w:val="16"/>
      </w:rPr>
    </w:pPr>
    <w:r w:rsidRPr="0037332C">
      <w:rPr>
        <w:rStyle w:val="aa"/>
        <w:sz w:val="16"/>
      </w:rPr>
      <w:fldChar w:fldCharType="begin"/>
    </w:r>
    <w:r w:rsidRPr="0037332C">
      <w:rPr>
        <w:rStyle w:val="aa"/>
        <w:sz w:val="16"/>
      </w:rPr>
      <w:instrText xml:space="preserve">PAGE  </w:instrText>
    </w:r>
    <w:r w:rsidRPr="0037332C">
      <w:rPr>
        <w:rStyle w:val="aa"/>
        <w:sz w:val="16"/>
      </w:rPr>
      <w:fldChar w:fldCharType="separate"/>
    </w:r>
    <w:r w:rsidR="00ED5EFD">
      <w:rPr>
        <w:rStyle w:val="aa"/>
        <w:noProof/>
        <w:sz w:val="16"/>
      </w:rPr>
      <w:t>36</w:t>
    </w:r>
    <w:r w:rsidRPr="0037332C">
      <w:rPr>
        <w:rStyle w:val="aa"/>
        <w:sz w:val="16"/>
      </w:rPr>
      <w:fldChar w:fldCharType="end"/>
    </w:r>
  </w:p>
  <w:p w:rsidR="007B6128" w:rsidRDefault="007B61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A3" w:rsidRDefault="00AC58A3">
      <w:r>
        <w:separator/>
      </w:r>
    </w:p>
  </w:footnote>
  <w:footnote w:type="continuationSeparator" w:id="0">
    <w:p w:rsidR="00AC58A3" w:rsidRDefault="00AC5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1DA"/>
    <w:multiLevelType w:val="hybridMultilevel"/>
    <w:tmpl w:val="20769E7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23F2BBD"/>
    <w:multiLevelType w:val="multilevel"/>
    <w:tmpl w:val="88DA906E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lvlText w:val="%2、"/>
      <w:legacy w:legacy="1" w:legacySpace="0" w:legacyIndent="567"/>
      <w:lvlJc w:val="left"/>
      <w:pPr>
        <w:ind w:left="992" w:hanging="567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3">
      <w:start w:val="1"/>
      <w:numFmt w:val="none"/>
      <w:lvlText w:val=""/>
      <w:legacy w:legacy="1" w:legacySpace="0" w:legacyIndent="425"/>
      <w:lvlJc w:val="left"/>
      <w:pPr>
        <w:ind w:left="1984" w:hanging="425"/>
      </w:pPr>
      <w:rPr>
        <w:rFonts w:ascii="Wingdings" w:hAnsi="Wingdings" w:hint="default"/>
      </w:rPr>
    </w:lvl>
    <w:lvl w:ilvl="4">
      <w:start w:val="1"/>
      <w:numFmt w:val="decimal"/>
      <w:lvlText w:val="(%5)"/>
      <w:legacy w:legacy="1" w:legacySpace="0" w:legacyIndent="425"/>
      <w:lvlJc w:val="left"/>
      <w:pPr>
        <w:ind w:left="2409" w:hanging="425"/>
      </w:pPr>
    </w:lvl>
    <w:lvl w:ilvl="5">
      <w:start w:val="1"/>
      <w:numFmt w:val="lowerLetter"/>
      <w:lvlText w:val="%6."/>
      <w:legacy w:legacy="1" w:legacySpace="0" w:legacyIndent="425"/>
      <w:lvlJc w:val="left"/>
      <w:pPr>
        <w:ind w:left="2834" w:hanging="425"/>
      </w:pPr>
    </w:lvl>
    <w:lvl w:ilvl="6">
      <w:start w:val="1"/>
      <w:numFmt w:val="lowerLetter"/>
      <w:lvlText w:val="%7)"/>
      <w:legacy w:legacy="1" w:legacySpace="0" w:legacyIndent="425"/>
      <w:lvlJc w:val="left"/>
      <w:pPr>
        <w:ind w:left="3259" w:hanging="425"/>
      </w:pPr>
    </w:lvl>
    <w:lvl w:ilvl="7">
      <w:start w:val="1"/>
      <w:numFmt w:val="lowerRoman"/>
      <w:lvlText w:val="(%8)"/>
      <w:legacy w:legacy="1" w:legacySpace="0" w:legacyIndent="425"/>
      <w:lvlJc w:val="left"/>
      <w:pPr>
        <w:ind w:left="3684" w:hanging="425"/>
      </w:pPr>
    </w:lvl>
    <w:lvl w:ilvl="8">
      <w:start w:val="1"/>
      <w:numFmt w:val="lowerRoman"/>
      <w:lvlText w:val="%9"/>
      <w:legacy w:legacy="1" w:legacySpace="0" w:legacyIndent="425"/>
      <w:lvlJc w:val="left"/>
      <w:pPr>
        <w:ind w:left="4109" w:hanging="425"/>
      </w:pPr>
    </w:lvl>
  </w:abstractNum>
  <w:abstractNum w:abstractNumId="2" w15:restartNumberingAfterBreak="0">
    <w:nsid w:val="135713D8"/>
    <w:multiLevelType w:val="hybridMultilevel"/>
    <w:tmpl w:val="8B0E31F6"/>
    <w:lvl w:ilvl="0" w:tplc="16A03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526CD0"/>
    <w:multiLevelType w:val="multilevel"/>
    <w:tmpl w:val="88DA906E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lvlText w:val="%2、"/>
      <w:legacy w:legacy="1" w:legacySpace="0" w:legacyIndent="567"/>
      <w:lvlJc w:val="left"/>
      <w:pPr>
        <w:ind w:left="992" w:hanging="567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3">
      <w:start w:val="1"/>
      <w:numFmt w:val="none"/>
      <w:lvlText w:val=""/>
      <w:legacy w:legacy="1" w:legacySpace="0" w:legacyIndent="425"/>
      <w:lvlJc w:val="left"/>
      <w:pPr>
        <w:ind w:left="1984" w:hanging="425"/>
      </w:pPr>
      <w:rPr>
        <w:rFonts w:ascii="Wingdings" w:hAnsi="Wingdings" w:hint="default"/>
      </w:rPr>
    </w:lvl>
    <w:lvl w:ilvl="4">
      <w:start w:val="1"/>
      <w:numFmt w:val="decimal"/>
      <w:lvlText w:val="(%5)"/>
      <w:legacy w:legacy="1" w:legacySpace="0" w:legacyIndent="425"/>
      <w:lvlJc w:val="left"/>
      <w:pPr>
        <w:ind w:left="2409" w:hanging="425"/>
      </w:pPr>
    </w:lvl>
    <w:lvl w:ilvl="5">
      <w:start w:val="1"/>
      <w:numFmt w:val="lowerLetter"/>
      <w:lvlText w:val="%6."/>
      <w:legacy w:legacy="1" w:legacySpace="0" w:legacyIndent="425"/>
      <w:lvlJc w:val="left"/>
      <w:pPr>
        <w:ind w:left="2834" w:hanging="425"/>
      </w:pPr>
    </w:lvl>
    <w:lvl w:ilvl="6">
      <w:start w:val="1"/>
      <w:numFmt w:val="lowerLetter"/>
      <w:lvlText w:val="%7)"/>
      <w:legacy w:legacy="1" w:legacySpace="0" w:legacyIndent="425"/>
      <w:lvlJc w:val="left"/>
      <w:pPr>
        <w:ind w:left="3259" w:hanging="425"/>
      </w:pPr>
    </w:lvl>
    <w:lvl w:ilvl="7">
      <w:start w:val="1"/>
      <w:numFmt w:val="lowerRoman"/>
      <w:lvlText w:val="(%8)"/>
      <w:legacy w:legacy="1" w:legacySpace="0" w:legacyIndent="425"/>
      <w:lvlJc w:val="left"/>
      <w:pPr>
        <w:ind w:left="3684" w:hanging="425"/>
      </w:pPr>
    </w:lvl>
    <w:lvl w:ilvl="8">
      <w:start w:val="1"/>
      <w:numFmt w:val="lowerRoman"/>
      <w:lvlText w:val="%9"/>
      <w:legacy w:legacy="1" w:legacySpace="0" w:legacyIndent="425"/>
      <w:lvlJc w:val="left"/>
      <w:pPr>
        <w:ind w:left="4109" w:hanging="425"/>
      </w:pPr>
    </w:lvl>
  </w:abstractNum>
  <w:abstractNum w:abstractNumId="4" w15:restartNumberingAfterBreak="0">
    <w:nsid w:val="174B51DB"/>
    <w:multiLevelType w:val="hybridMultilevel"/>
    <w:tmpl w:val="03566388"/>
    <w:lvl w:ilvl="0" w:tplc="1EB469B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E6454"/>
    <w:multiLevelType w:val="multilevel"/>
    <w:tmpl w:val="88DA906E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lvlText w:val="%2、"/>
      <w:legacy w:legacy="1" w:legacySpace="0" w:legacyIndent="567"/>
      <w:lvlJc w:val="left"/>
      <w:pPr>
        <w:ind w:left="992" w:hanging="567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3">
      <w:start w:val="1"/>
      <w:numFmt w:val="none"/>
      <w:lvlText w:val=""/>
      <w:legacy w:legacy="1" w:legacySpace="0" w:legacyIndent="425"/>
      <w:lvlJc w:val="left"/>
      <w:pPr>
        <w:ind w:left="1984" w:hanging="425"/>
      </w:pPr>
      <w:rPr>
        <w:rFonts w:ascii="Wingdings" w:hAnsi="Wingdings" w:hint="default"/>
      </w:rPr>
    </w:lvl>
    <w:lvl w:ilvl="4">
      <w:start w:val="1"/>
      <w:numFmt w:val="decimal"/>
      <w:lvlText w:val="(%5)"/>
      <w:legacy w:legacy="1" w:legacySpace="0" w:legacyIndent="425"/>
      <w:lvlJc w:val="left"/>
      <w:pPr>
        <w:ind w:left="2409" w:hanging="425"/>
      </w:pPr>
    </w:lvl>
    <w:lvl w:ilvl="5">
      <w:start w:val="1"/>
      <w:numFmt w:val="lowerLetter"/>
      <w:lvlText w:val="%6."/>
      <w:legacy w:legacy="1" w:legacySpace="0" w:legacyIndent="425"/>
      <w:lvlJc w:val="left"/>
      <w:pPr>
        <w:ind w:left="2834" w:hanging="425"/>
      </w:pPr>
    </w:lvl>
    <w:lvl w:ilvl="6">
      <w:start w:val="1"/>
      <w:numFmt w:val="lowerLetter"/>
      <w:lvlText w:val="%7)"/>
      <w:legacy w:legacy="1" w:legacySpace="0" w:legacyIndent="425"/>
      <w:lvlJc w:val="left"/>
      <w:pPr>
        <w:ind w:left="3259" w:hanging="425"/>
      </w:pPr>
    </w:lvl>
    <w:lvl w:ilvl="7">
      <w:start w:val="1"/>
      <w:numFmt w:val="lowerRoman"/>
      <w:lvlText w:val="(%8)"/>
      <w:legacy w:legacy="1" w:legacySpace="0" w:legacyIndent="425"/>
      <w:lvlJc w:val="left"/>
      <w:pPr>
        <w:ind w:left="3684" w:hanging="425"/>
      </w:pPr>
    </w:lvl>
    <w:lvl w:ilvl="8">
      <w:start w:val="1"/>
      <w:numFmt w:val="lowerRoman"/>
      <w:lvlText w:val="%9"/>
      <w:legacy w:legacy="1" w:legacySpace="0" w:legacyIndent="425"/>
      <w:lvlJc w:val="left"/>
      <w:pPr>
        <w:ind w:left="4109" w:hanging="425"/>
      </w:pPr>
    </w:lvl>
  </w:abstractNum>
  <w:abstractNum w:abstractNumId="6" w15:restartNumberingAfterBreak="0">
    <w:nsid w:val="1DCC4CFD"/>
    <w:multiLevelType w:val="hybridMultilevel"/>
    <w:tmpl w:val="DD6C39E2"/>
    <w:lvl w:ilvl="0" w:tplc="A2D65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</w:rPr>
    </w:lvl>
    <w:lvl w:ilvl="1" w:tplc="C7F211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455BD6"/>
    <w:multiLevelType w:val="multilevel"/>
    <w:tmpl w:val="D54A1D5E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2、"/>
      <w:legacy w:legacy="1" w:legacySpace="0" w:legacyIndent="425"/>
      <w:lvlJc w:val="left"/>
      <w:pPr>
        <w:ind w:left="425" w:hanging="425"/>
      </w:pPr>
    </w:lvl>
    <w:lvl w:ilvl="2">
      <w:start w:val="1"/>
      <w:numFmt w:val="none"/>
      <w:lvlText w:val=""/>
      <w:legacy w:legacy="1" w:legacySpace="0" w:legacyIndent="425"/>
      <w:lvlJc w:val="left"/>
      <w:rPr>
        <w:rFonts w:ascii="Wingdings" w:hAnsi="Wingdings" w:hint="default"/>
      </w:rPr>
    </w:lvl>
    <w:lvl w:ilvl="3">
      <w:start w:val="1"/>
      <w:numFmt w:val="none"/>
      <w:lvlText w:val=""/>
      <w:legacy w:legacy="1" w:legacySpace="0" w:legacyIndent="425"/>
      <w:lvlJc w:val="left"/>
      <w:rPr>
        <w:rFonts w:ascii="Wingdings" w:hAnsi="Wingdings" w:hint="default"/>
      </w:rPr>
    </w:lvl>
    <w:lvl w:ilvl="4">
      <w:start w:val="1"/>
      <w:numFmt w:val="none"/>
      <w:lvlText w:val=""/>
      <w:legacy w:legacy="1" w:legacySpace="0" w:legacyIndent="425"/>
      <w:lvlJc w:val="left"/>
      <w:rPr>
        <w:rFonts w:ascii="Wingdings" w:hAnsi="Wingdings" w:hint="default"/>
      </w:rPr>
    </w:lvl>
    <w:lvl w:ilvl="5">
      <w:start w:val="1"/>
      <w:numFmt w:val="none"/>
      <w:lvlText w:val=""/>
      <w:legacy w:legacy="1" w:legacySpace="0" w:legacyIndent="425"/>
      <w:lvlJc w:val="left"/>
      <w:rPr>
        <w:rFonts w:ascii="Wingdings" w:hAnsi="Wingdings" w:hint="default"/>
      </w:rPr>
    </w:lvl>
    <w:lvl w:ilvl="6">
      <w:start w:val="1"/>
      <w:numFmt w:val="none"/>
      <w:lvlText w:val=""/>
      <w:legacy w:legacy="1" w:legacySpace="0" w:legacyIndent="425"/>
      <w:lvlJc w:val="left"/>
      <w:rPr>
        <w:rFonts w:ascii="Wingdings" w:hAnsi="Wingdings" w:hint="default"/>
      </w:rPr>
    </w:lvl>
    <w:lvl w:ilvl="7">
      <w:start w:val="1"/>
      <w:numFmt w:val="none"/>
      <w:lvlText w:val=""/>
      <w:legacy w:legacy="1" w:legacySpace="0" w:legacyIndent="425"/>
      <w:lvlJc w:val="left"/>
      <w:rPr>
        <w:rFonts w:ascii="Wingdings" w:hAnsi="Wingdings" w:hint="default"/>
      </w:rPr>
    </w:lvl>
    <w:lvl w:ilvl="8">
      <w:start w:val="1"/>
      <w:numFmt w:val="none"/>
      <w:lvlText w:val=""/>
      <w:legacy w:legacy="1" w:legacySpace="0" w:legacyIndent="425"/>
      <w:lvlJc w:val="left"/>
      <w:rPr>
        <w:rFonts w:ascii="Wingdings" w:hAnsi="Wingdings" w:hint="default"/>
      </w:rPr>
    </w:lvl>
  </w:abstractNum>
  <w:abstractNum w:abstractNumId="8" w15:restartNumberingAfterBreak="0">
    <w:nsid w:val="369812E2"/>
    <w:multiLevelType w:val="hybridMultilevel"/>
    <w:tmpl w:val="E898C0D6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445773BD"/>
    <w:multiLevelType w:val="hybridMultilevel"/>
    <w:tmpl w:val="890866D0"/>
    <w:lvl w:ilvl="0" w:tplc="8A00B22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5A5E05"/>
    <w:multiLevelType w:val="multilevel"/>
    <w:tmpl w:val="88DA906E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lvlText w:val="%2、"/>
      <w:legacy w:legacy="1" w:legacySpace="0" w:legacyIndent="567"/>
      <w:lvlJc w:val="left"/>
      <w:pPr>
        <w:ind w:left="992" w:hanging="567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3">
      <w:start w:val="1"/>
      <w:numFmt w:val="none"/>
      <w:lvlText w:val=""/>
      <w:legacy w:legacy="1" w:legacySpace="0" w:legacyIndent="425"/>
      <w:lvlJc w:val="left"/>
      <w:pPr>
        <w:ind w:left="1984" w:hanging="425"/>
      </w:pPr>
      <w:rPr>
        <w:rFonts w:ascii="Wingdings" w:hAnsi="Wingdings" w:hint="default"/>
      </w:rPr>
    </w:lvl>
    <w:lvl w:ilvl="4">
      <w:start w:val="1"/>
      <w:numFmt w:val="decimal"/>
      <w:lvlText w:val="(%5)"/>
      <w:legacy w:legacy="1" w:legacySpace="0" w:legacyIndent="425"/>
      <w:lvlJc w:val="left"/>
      <w:pPr>
        <w:ind w:left="2409" w:hanging="425"/>
      </w:pPr>
    </w:lvl>
    <w:lvl w:ilvl="5">
      <w:start w:val="1"/>
      <w:numFmt w:val="lowerLetter"/>
      <w:lvlText w:val="%6."/>
      <w:legacy w:legacy="1" w:legacySpace="0" w:legacyIndent="425"/>
      <w:lvlJc w:val="left"/>
      <w:pPr>
        <w:ind w:left="2834" w:hanging="425"/>
      </w:pPr>
    </w:lvl>
    <w:lvl w:ilvl="6">
      <w:start w:val="1"/>
      <w:numFmt w:val="lowerLetter"/>
      <w:lvlText w:val="%7)"/>
      <w:legacy w:legacy="1" w:legacySpace="0" w:legacyIndent="425"/>
      <w:lvlJc w:val="left"/>
      <w:pPr>
        <w:ind w:left="3259" w:hanging="425"/>
      </w:pPr>
    </w:lvl>
    <w:lvl w:ilvl="7">
      <w:start w:val="1"/>
      <w:numFmt w:val="lowerRoman"/>
      <w:lvlText w:val="(%8)"/>
      <w:legacy w:legacy="1" w:legacySpace="0" w:legacyIndent="425"/>
      <w:lvlJc w:val="left"/>
      <w:pPr>
        <w:ind w:left="3684" w:hanging="425"/>
      </w:pPr>
    </w:lvl>
    <w:lvl w:ilvl="8">
      <w:start w:val="1"/>
      <w:numFmt w:val="lowerRoman"/>
      <w:lvlText w:val="%9"/>
      <w:legacy w:legacy="1" w:legacySpace="0" w:legacyIndent="425"/>
      <w:lvlJc w:val="left"/>
      <w:pPr>
        <w:ind w:left="4109" w:hanging="425"/>
      </w:pPr>
    </w:lvl>
  </w:abstractNum>
  <w:abstractNum w:abstractNumId="11" w15:restartNumberingAfterBreak="0">
    <w:nsid w:val="53D729C4"/>
    <w:multiLevelType w:val="hybridMultilevel"/>
    <w:tmpl w:val="E898C0D6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5BE51D65"/>
    <w:multiLevelType w:val="hybridMultilevel"/>
    <w:tmpl w:val="CC94C2CE"/>
    <w:lvl w:ilvl="0" w:tplc="093200BE">
      <w:start w:val="4"/>
      <w:numFmt w:val="taiwaneseCountingThousand"/>
      <w:lvlText w:val="%1、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CD5310"/>
    <w:multiLevelType w:val="hybridMultilevel"/>
    <w:tmpl w:val="108C1986"/>
    <w:lvl w:ilvl="0" w:tplc="2D3CD258">
      <w:start w:val="1"/>
      <w:numFmt w:val="taiwaneseCountingThousand"/>
      <w:lvlText w:val="(%1)"/>
      <w:lvlJc w:val="left"/>
      <w:pPr>
        <w:ind w:left="89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63FF7DE9"/>
    <w:multiLevelType w:val="hybridMultilevel"/>
    <w:tmpl w:val="CA722A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6436EA3"/>
    <w:multiLevelType w:val="hybridMultilevel"/>
    <w:tmpl w:val="A18856F0"/>
    <w:lvl w:ilvl="0" w:tplc="02942B0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15"/>
  </w:num>
  <w:num w:numId="11">
    <w:abstractNumId w:val="12"/>
  </w:num>
  <w:num w:numId="12">
    <w:abstractNumId w:val="13"/>
  </w:num>
  <w:num w:numId="13">
    <w:abstractNumId w:val="0"/>
  </w:num>
  <w:num w:numId="14">
    <w:abstractNumId w:val="3"/>
  </w:num>
  <w:num w:numId="15">
    <w:abstractNumId w:val="10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D15"/>
    <w:rsid w:val="00007D96"/>
    <w:rsid w:val="000179F6"/>
    <w:rsid w:val="00035F93"/>
    <w:rsid w:val="00040452"/>
    <w:rsid w:val="0005197F"/>
    <w:rsid w:val="000528F5"/>
    <w:rsid w:val="00053A14"/>
    <w:rsid w:val="00060A41"/>
    <w:rsid w:val="00063F07"/>
    <w:rsid w:val="00073219"/>
    <w:rsid w:val="00075AC8"/>
    <w:rsid w:val="00077E8D"/>
    <w:rsid w:val="000A2C0D"/>
    <w:rsid w:val="000A7053"/>
    <w:rsid w:val="000C3974"/>
    <w:rsid w:val="0011149F"/>
    <w:rsid w:val="00112CA2"/>
    <w:rsid w:val="00114C2A"/>
    <w:rsid w:val="001172F5"/>
    <w:rsid w:val="00120070"/>
    <w:rsid w:val="00123BBC"/>
    <w:rsid w:val="00123DA9"/>
    <w:rsid w:val="00133E25"/>
    <w:rsid w:val="00135809"/>
    <w:rsid w:val="0014467F"/>
    <w:rsid w:val="0015150D"/>
    <w:rsid w:val="00152D0F"/>
    <w:rsid w:val="001540E0"/>
    <w:rsid w:val="001549AE"/>
    <w:rsid w:val="00160BD0"/>
    <w:rsid w:val="0016221E"/>
    <w:rsid w:val="00163C30"/>
    <w:rsid w:val="00171EF6"/>
    <w:rsid w:val="0017265B"/>
    <w:rsid w:val="00175005"/>
    <w:rsid w:val="00191E81"/>
    <w:rsid w:val="001A1BA9"/>
    <w:rsid w:val="001A7275"/>
    <w:rsid w:val="001B1E80"/>
    <w:rsid w:val="001D73C1"/>
    <w:rsid w:val="001E167B"/>
    <w:rsid w:val="001E503D"/>
    <w:rsid w:val="001E699B"/>
    <w:rsid w:val="001F3238"/>
    <w:rsid w:val="001F74F8"/>
    <w:rsid w:val="002103BA"/>
    <w:rsid w:val="00214959"/>
    <w:rsid w:val="00215257"/>
    <w:rsid w:val="00231F99"/>
    <w:rsid w:val="00232ECD"/>
    <w:rsid w:val="00234C77"/>
    <w:rsid w:val="00236C2B"/>
    <w:rsid w:val="002407F5"/>
    <w:rsid w:val="00243A71"/>
    <w:rsid w:val="0024480C"/>
    <w:rsid w:val="00252CBA"/>
    <w:rsid w:val="0026586A"/>
    <w:rsid w:val="00270595"/>
    <w:rsid w:val="00277183"/>
    <w:rsid w:val="002772AD"/>
    <w:rsid w:val="00280479"/>
    <w:rsid w:val="00296B62"/>
    <w:rsid w:val="002A32AF"/>
    <w:rsid w:val="002A56BC"/>
    <w:rsid w:val="002B0F08"/>
    <w:rsid w:val="002D17BD"/>
    <w:rsid w:val="002D5DDD"/>
    <w:rsid w:val="002E3C0E"/>
    <w:rsid w:val="002E4BE4"/>
    <w:rsid w:val="002F0D06"/>
    <w:rsid w:val="002F67F3"/>
    <w:rsid w:val="00300AEC"/>
    <w:rsid w:val="00310BC0"/>
    <w:rsid w:val="00311B39"/>
    <w:rsid w:val="00323887"/>
    <w:rsid w:val="003327CC"/>
    <w:rsid w:val="003419E3"/>
    <w:rsid w:val="00352939"/>
    <w:rsid w:val="0035369F"/>
    <w:rsid w:val="0035455C"/>
    <w:rsid w:val="0036713C"/>
    <w:rsid w:val="0037332C"/>
    <w:rsid w:val="0037412A"/>
    <w:rsid w:val="00377701"/>
    <w:rsid w:val="00377BC0"/>
    <w:rsid w:val="0039214B"/>
    <w:rsid w:val="0039520A"/>
    <w:rsid w:val="00397835"/>
    <w:rsid w:val="003A544F"/>
    <w:rsid w:val="003B0FC1"/>
    <w:rsid w:val="003B2D05"/>
    <w:rsid w:val="003B6AC0"/>
    <w:rsid w:val="003D49F7"/>
    <w:rsid w:val="003E07E5"/>
    <w:rsid w:val="003E19B6"/>
    <w:rsid w:val="003E393B"/>
    <w:rsid w:val="003E7A46"/>
    <w:rsid w:val="003F00CD"/>
    <w:rsid w:val="00403A18"/>
    <w:rsid w:val="00406CCE"/>
    <w:rsid w:val="004343F9"/>
    <w:rsid w:val="00437A34"/>
    <w:rsid w:val="00443F78"/>
    <w:rsid w:val="00450ED2"/>
    <w:rsid w:val="0046096E"/>
    <w:rsid w:val="00460C90"/>
    <w:rsid w:val="0046312E"/>
    <w:rsid w:val="004665EC"/>
    <w:rsid w:val="004757B1"/>
    <w:rsid w:val="0047600B"/>
    <w:rsid w:val="00480777"/>
    <w:rsid w:val="00497824"/>
    <w:rsid w:val="004B3044"/>
    <w:rsid w:val="004B50F0"/>
    <w:rsid w:val="004C1574"/>
    <w:rsid w:val="004C393D"/>
    <w:rsid w:val="004E0864"/>
    <w:rsid w:val="004E0CCC"/>
    <w:rsid w:val="004E19CB"/>
    <w:rsid w:val="004F5E6E"/>
    <w:rsid w:val="005017BA"/>
    <w:rsid w:val="005036F1"/>
    <w:rsid w:val="00505D8A"/>
    <w:rsid w:val="00514070"/>
    <w:rsid w:val="00516FAF"/>
    <w:rsid w:val="00521100"/>
    <w:rsid w:val="00522641"/>
    <w:rsid w:val="005234FA"/>
    <w:rsid w:val="00527B52"/>
    <w:rsid w:val="005303B0"/>
    <w:rsid w:val="00533099"/>
    <w:rsid w:val="0055496F"/>
    <w:rsid w:val="00562316"/>
    <w:rsid w:val="00563520"/>
    <w:rsid w:val="00574B85"/>
    <w:rsid w:val="00574CC7"/>
    <w:rsid w:val="00581552"/>
    <w:rsid w:val="0059097C"/>
    <w:rsid w:val="00595DBC"/>
    <w:rsid w:val="005976F2"/>
    <w:rsid w:val="005A1E2F"/>
    <w:rsid w:val="005A21F3"/>
    <w:rsid w:val="005A29CF"/>
    <w:rsid w:val="005A7A79"/>
    <w:rsid w:val="005B62DD"/>
    <w:rsid w:val="005B6A8B"/>
    <w:rsid w:val="00604D39"/>
    <w:rsid w:val="006054A7"/>
    <w:rsid w:val="00605826"/>
    <w:rsid w:val="00611E9E"/>
    <w:rsid w:val="00614C35"/>
    <w:rsid w:val="00625CB5"/>
    <w:rsid w:val="00630FEB"/>
    <w:rsid w:val="006370D9"/>
    <w:rsid w:val="00662628"/>
    <w:rsid w:val="00681A73"/>
    <w:rsid w:val="006832DD"/>
    <w:rsid w:val="00695F3F"/>
    <w:rsid w:val="006A7366"/>
    <w:rsid w:val="006B6EF3"/>
    <w:rsid w:val="006C24D4"/>
    <w:rsid w:val="006C3CED"/>
    <w:rsid w:val="006F4920"/>
    <w:rsid w:val="00720EC3"/>
    <w:rsid w:val="00732C98"/>
    <w:rsid w:val="00735782"/>
    <w:rsid w:val="00735A5D"/>
    <w:rsid w:val="00735B9A"/>
    <w:rsid w:val="00744E0F"/>
    <w:rsid w:val="007552CB"/>
    <w:rsid w:val="00755A63"/>
    <w:rsid w:val="007625E1"/>
    <w:rsid w:val="00766B48"/>
    <w:rsid w:val="00781C85"/>
    <w:rsid w:val="007829CD"/>
    <w:rsid w:val="00785065"/>
    <w:rsid w:val="00793787"/>
    <w:rsid w:val="007B6128"/>
    <w:rsid w:val="007B7A63"/>
    <w:rsid w:val="007C3604"/>
    <w:rsid w:val="007C68C3"/>
    <w:rsid w:val="007D7576"/>
    <w:rsid w:val="007F1B6B"/>
    <w:rsid w:val="00830CD5"/>
    <w:rsid w:val="00832769"/>
    <w:rsid w:val="0084720C"/>
    <w:rsid w:val="00852CC3"/>
    <w:rsid w:val="00866667"/>
    <w:rsid w:val="00877F8F"/>
    <w:rsid w:val="00881E9D"/>
    <w:rsid w:val="00891078"/>
    <w:rsid w:val="008925F6"/>
    <w:rsid w:val="00892999"/>
    <w:rsid w:val="008931AF"/>
    <w:rsid w:val="008A0A45"/>
    <w:rsid w:val="008A0D7E"/>
    <w:rsid w:val="008A1435"/>
    <w:rsid w:val="008A23AC"/>
    <w:rsid w:val="008A4A7B"/>
    <w:rsid w:val="008A53EA"/>
    <w:rsid w:val="008A56D5"/>
    <w:rsid w:val="008B5BD6"/>
    <w:rsid w:val="008D7D1A"/>
    <w:rsid w:val="008F55F8"/>
    <w:rsid w:val="009044F1"/>
    <w:rsid w:val="00915FD9"/>
    <w:rsid w:val="009219A1"/>
    <w:rsid w:val="00924338"/>
    <w:rsid w:val="00941620"/>
    <w:rsid w:val="00941AFF"/>
    <w:rsid w:val="009421C3"/>
    <w:rsid w:val="009457F9"/>
    <w:rsid w:val="009646BE"/>
    <w:rsid w:val="00981358"/>
    <w:rsid w:val="009832F4"/>
    <w:rsid w:val="009900F5"/>
    <w:rsid w:val="00990CB6"/>
    <w:rsid w:val="009966A2"/>
    <w:rsid w:val="009A1310"/>
    <w:rsid w:val="009A1512"/>
    <w:rsid w:val="009A3435"/>
    <w:rsid w:val="009B2CED"/>
    <w:rsid w:val="009B4A04"/>
    <w:rsid w:val="009C0512"/>
    <w:rsid w:val="009C447A"/>
    <w:rsid w:val="009D1BE4"/>
    <w:rsid w:val="009D3C2A"/>
    <w:rsid w:val="009E220A"/>
    <w:rsid w:val="009E56E6"/>
    <w:rsid w:val="009F1DB1"/>
    <w:rsid w:val="00A02220"/>
    <w:rsid w:val="00A15BBB"/>
    <w:rsid w:val="00A17ABA"/>
    <w:rsid w:val="00A2269B"/>
    <w:rsid w:val="00A30176"/>
    <w:rsid w:val="00A35E49"/>
    <w:rsid w:val="00A35FDE"/>
    <w:rsid w:val="00A42422"/>
    <w:rsid w:val="00A42BD0"/>
    <w:rsid w:val="00A548B2"/>
    <w:rsid w:val="00A60983"/>
    <w:rsid w:val="00A700C6"/>
    <w:rsid w:val="00A75371"/>
    <w:rsid w:val="00A85045"/>
    <w:rsid w:val="00A8691E"/>
    <w:rsid w:val="00A9012C"/>
    <w:rsid w:val="00A912BC"/>
    <w:rsid w:val="00A924D5"/>
    <w:rsid w:val="00A97F5A"/>
    <w:rsid w:val="00AB1241"/>
    <w:rsid w:val="00AB1328"/>
    <w:rsid w:val="00AB1AF8"/>
    <w:rsid w:val="00AC35C2"/>
    <w:rsid w:val="00AC3855"/>
    <w:rsid w:val="00AC5308"/>
    <w:rsid w:val="00AC58A3"/>
    <w:rsid w:val="00AD4FF7"/>
    <w:rsid w:val="00AD5F87"/>
    <w:rsid w:val="00B01981"/>
    <w:rsid w:val="00B061AB"/>
    <w:rsid w:val="00B0637C"/>
    <w:rsid w:val="00B136B3"/>
    <w:rsid w:val="00B442CC"/>
    <w:rsid w:val="00B52D38"/>
    <w:rsid w:val="00B552F5"/>
    <w:rsid w:val="00B57454"/>
    <w:rsid w:val="00B864A2"/>
    <w:rsid w:val="00B9421F"/>
    <w:rsid w:val="00BA6B58"/>
    <w:rsid w:val="00BB0144"/>
    <w:rsid w:val="00BB065D"/>
    <w:rsid w:val="00BB3D15"/>
    <w:rsid w:val="00BB730A"/>
    <w:rsid w:val="00BC6BB9"/>
    <w:rsid w:val="00BF0A02"/>
    <w:rsid w:val="00BF5C77"/>
    <w:rsid w:val="00BF6D6A"/>
    <w:rsid w:val="00BF7FF1"/>
    <w:rsid w:val="00C03C64"/>
    <w:rsid w:val="00C126E9"/>
    <w:rsid w:val="00C20F8C"/>
    <w:rsid w:val="00C3479E"/>
    <w:rsid w:val="00C37288"/>
    <w:rsid w:val="00C40861"/>
    <w:rsid w:val="00C43ED0"/>
    <w:rsid w:val="00C47682"/>
    <w:rsid w:val="00C50B4D"/>
    <w:rsid w:val="00C54A8E"/>
    <w:rsid w:val="00C60CED"/>
    <w:rsid w:val="00C86EB9"/>
    <w:rsid w:val="00CA0A5E"/>
    <w:rsid w:val="00CA1D8B"/>
    <w:rsid w:val="00CA6CE3"/>
    <w:rsid w:val="00CA781B"/>
    <w:rsid w:val="00CB0238"/>
    <w:rsid w:val="00CB33E8"/>
    <w:rsid w:val="00CC6655"/>
    <w:rsid w:val="00CD332A"/>
    <w:rsid w:val="00CE3E92"/>
    <w:rsid w:val="00CE57C7"/>
    <w:rsid w:val="00CF628C"/>
    <w:rsid w:val="00CF7DDF"/>
    <w:rsid w:val="00D0408A"/>
    <w:rsid w:val="00D07611"/>
    <w:rsid w:val="00D12F9D"/>
    <w:rsid w:val="00D225C6"/>
    <w:rsid w:val="00D317C8"/>
    <w:rsid w:val="00D50976"/>
    <w:rsid w:val="00D57353"/>
    <w:rsid w:val="00D60CA5"/>
    <w:rsid w:val="00D74A6D"/>
    <w:rsid w:val="00D832E8"/>
    <w:rsid w:val="00D838AE"/>
    <w:rsid w:val="00DA7D02"/>
    <w:rsid w:val="00DB06CE"/>
    <w:rsid w:val="00DB2422"/>
    <w:rsid w:val="00DB2460"/>
    <w:rsid w:val="00DC1297"/>
    <w:rsid w:val="00DC37DE"/>
    <w:rsid w:val="00DC78AA"/>
    <w:rsid w:val="00DD354A"/>
    <w:rsid w:val="00DF2416"/>
    <w:rsid w:val="00DF6E20"/>
    <w:rsid w:val="00E010EA"/>
    <w:rsid w:val="00E333C0"/>
    <w:rsid w:val="00E376D0"/>
    <w:rsid w:val="00E40C82"/>
    <w:rsid w:val="00E70F46"/>
    <w:rsid w:val="00E80B50"/>
    <w:rsid w:val="00E90234"/>
    <w:rsid w:val="00E915E7"/>
    <w:rsid w:val="00E91948"/>
    <w:rsid w:val="00EA1F5A"/>
    <w:rsid w:val="00ED5EFD"/>
    <w:rsid w:val="00ED6DE3"/>
    <w:rsid w:val="00EE223E"/>
    <w:rsid w:val="00EE6679"/>
    <w:rsid w:val="00EF2CA4"/>
    <w:rsid w:val="00F12EAF"/>
    <w:rsid w:val="00F144DA"/>
    <w:rsid w:val="00F15763"/>
    <w:rsid w:val="00F22BE4"/>
    <w:rsid w:val="00F32C2A"/>
    <w:rsid w:val="00F34159"/>
    <w:rsid w:val="00F4125E"/>
    <w:rsid w:val="00F448B7"/>
    <w:rsid w:val="00F45C02"/>
    <w:rsid w:val="00F45EA6"/>
    <w:rsid w:val="00F509D5"/>
    <w:rsid w:val="00F62EAC"/>
    <w:rsid w:val="00F6491E"/>
    <w:rsid w:val="00F64FD4"/>
    <w:rsid w:val="00F667E4"/>
    <w:rsid w:val="00F76508"/>
    <w:rsid w:val="00F86697"/>
    <w:rsid w:val="00F97A77"/>
    <w:rsid w:val="00FB31F0"/>
    <w:rsid w:val="00FB40BA"/>
    <w:rsid w:val="00FC235C"/>
    <w:rsid w:val="00FD1B21"/>
    <w:rsid w:val="00FD4D9C"/>
    <w:rsid w:val="00FE55B5"/>
    <w:rsid w:val="00FF662E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3ED8D"/>
  <w15:docId w15:val="{10A6AEB5-8CCB-4366-9E4E-30D2A3B3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3520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15150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635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rsid w:val="0015150D"/>
    <w:pPr>
      <w:spacing w:line="440" w:lineRule="exact"/>
      <w:ind w:leftChars="234" w:left="601" w:hangingChars="14" w:hanging="39"/>
    </w:pPr>
    <w:rPr>
      <w:color w:val="666666"/>
      <w:sz w:val="28"/>
      <w:szCs w:val="20"/>
    </w:rPr>
  </w:style>
  <w:style w:type="paragraph" w:styleId="2">
    <w:name w:val="Body Text Indent 2"/>
    <w:basedOn w:val="a"/>
    <w:rsid w:val="0015150D"/>
    <w:pPr>
      <w:spacing w:line="440" w:lineRule="exact"/>
      <w:ind w:leftChars="150" w:left="361" w:hanging="1"/>
    </w:pPr>
    <w:rPr>
      <w:rFonts w:eastAsia="標楷體"/>
      <w:b/>
      <w:bCs/>
      <w:sz w:val="28"/>
    </w:rPr>
  </w:style>
  <w:style w:type="paragraph" w:styleId="30">
    <w:name w:val="Body Text Indent 3"/>
    <w:basedOn w:val="a"/>
    <w:link w:val="31"/>
    <w:rsid w:val="0015150D"/>
    <w:pPr>
      <w:spacing w:after="120"/>
      <w:ind w:leftChars="200" w:left="480"/>
    </w:pPr>
    <w:rPr>
      <w:sz w:val="16"/>
      <w:szCs w:val="16"/>
    </w:rPr>
  </w:style>
  <w:style w:type="paragraph" w:styleId="a4">
    <w:name w:val="Body Text"/>
    <w:basedOn w:val="a"/>
    <w:rsid w:val="0015150D"/>
    <w:pPr>
      <w:spacing w:after="120"/>
    </w:pPr>
  </w:style>
  <w:style w:type="paragraph" w:styleId="a5">
    <w:name w:val="Salutation"/>
    <w:basedOn w:val="a"/>
    <w:next w:val="a"/>
    <w:rsid w:val="0015150D"/>
    <w:rPr>
      <w:rFonts w:ascii="華康勘亭流" w:eastAsia="華康勘亭流"/>
      <w:kern w:val="0"/>
      <w:szCs w:val="20"/>
    </w:rPr>
  </w:style>
  <w:style w:type="paragraph" w:styleId="a6">
    <w:name w:val="Note Heading"/>
    <w:basedOn w:val="a"/>
    <w:next w:val="a"/>
    <w:rsid w:val="0015150D"/>
    <w:pPr>
      <w:jc w:val="center"/>
    </w:pPr>
    <w:rPr>
      <w:rFonts w:ascii="華康勘亭流" w:eastAsia="華康勘亭流"/>
      <w:kern w:val="0"/>
      <w:sz w:val="28"/>
      <w:szCs w:val="20"/>
    </w:rPr>
  </w:style>
  <w:style w:type="table" w:styleId="a7">
    <w:name w:val="Table Grid"/>
    <w:basedOn w:val="a1"/>
    <w:rsid w:val="001515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a"/>
    <w:rsid w:val="0015150D"/>
    <w:pPr>
      <w:autoSpaceDE w:val="0"/>
      <w:autoSpaceDN w:val="0"/>
      <w:adjustRightInd w:val="0"/>
      <w:spacing w:before="100" w:after="100"/>
      <w:ind w:left="360" w:right="360"/>
    </w:pPr>
    <w:rPr>
      <w:kern w:val="0"/>
      <w:szCs w:val="20"/>
    </w:rPr>
  </w:style>
  <w:style w:type="paragraph" w:styleId="a8">
    <w:name w:val="Balloon Text"/>
    <w:basedOn w:val="a"/>
    <w:semiHidden/>
    <w:rsid w:val="0015150D"/>
    <w:rPr>
      <w:rFonts w:ascii="Arial" w:hAnsi="Arial"/>
      <w:sz w:val="18"/>
      <w:szCs w:val="18"/>
    </w:rPr>
  </w:style>
  <w:style w:type="paragraph" w:styleId="a9">
    <w:name w:val="footer"/>
    <w:basedOn w:val="a"/>
    <w:rsid w:val="00151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15150D"/>
  </w:style>
  <w:style w:type="character" w:styleId="ab">
    <w:name w:val="Hyperlink"/>
    <w:basedOn w:val="a0"/>
    <w:rsid w:val="0015150D"/>
    <w:rPr>
      <w:color w:val="0000FF"/>
      <w:u w:val="single"/>
    </w:rPr>
  </w:style>
  <w:style w:type="character" w:styleId="ac">
    <w:name w:val="Strong"/>
    <w:basedOn w:val="a0"/>
    <w:qFormat/>
    <w:rsid w:val="0015150D"/>
    <w:rPr>
      <w:b/>
      <w:bCs/>
    </w:rPr>
  </w:style>
  <w:style w:type="paragraph" w:styleId="ad">
    <w:name w:val="header"/>
    <w:basedOn w:val="a"/>
    <w:rsid w:val="00981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1">
    <w:name w:val="本文縮排 3 字元"/>
    <w:basedOn w:val="a0"/>
    <w:link w:val="30"/>
    <w:rsid w:val="00514070"/>
    <w:rPr>
      <w:kern w:val="2"/>
      <w:sz w:val="16"/>
      <w:szCs w:val="16"/>
    </w:rPr>
  </w:style>
  <w:style w:type="paragraph" w:styleId="ae">
    <w:name w:val="List Paragraph"/>
    <w:basedOn w:val="a"/>
    <w:uiPriority w:val="34"/>
    <w:qFormat/>
    <w:rsid w:val="007F1B6B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EA1F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A1F5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3408-6D15-4DD3-B7A6-B088FE21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1572</Words>
  <Characters>8964</Characters>
  <Application>Microsoft Office Word</Application>
  <DocSecurity>0</DocSecurity>
  <Lines>74</Lines>
  <Paragraphs>21</Paragraphs>
  <ScaleCrop>false</ScaleCrop>
  <Company>FM9FY-TMF7Q-KCKCT-V9T29-TBBBG</Company>
  <LinksUpToDate>false</LinksUpToDate>
  <CharactersWithSpaces>10515</CharactersWithSpaces>
  <SharedDoc>false</SharedDoc>
  <HLinks>
    <vt:vector size="6" baseType="variant"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mailto:sos8579338203@gmail.com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Pneey</dc:creator>
  <cp:lastModifiedBy>林慧貞</cp:lastModifiedBy>
  <cp:revision>4</cp:revision>
  <cp:lastPrinted>2017-08-10T09:31:00Z</cp:lastPrinted>
  <dcterms:created xsi:type="dcterms:W3CDTF">2023-11-07T04:11:00Z</dcterms:created>
  <dcterms:modified xsi:type="dcterms:W3CDTF">2023-11-07T04:19:00Z</dcterms:modified>
</cp:coreProperties>
</file>